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II. LĨNH VỰC TÔN GIÁO</w:t>
      </w:r>
    </w:p>
    <w:p>
      <w:pPr>
        <w:spacing w:after="120"/>
        <w:ind w:firstLine="720"/>
        <w:rPr>
          <w:rFonts w:ascii="Times New Roman" w:hAnsi="Times New Roman" w:eastAsia="Times New Roman" w:cs="Times New Roman"/>
          <w:b/>
          <w:color w:val="000000" w:themeColor="text1"/>
          <w:sz w:val="26"/>
          <w:szCs w:val="26"/>
          <w:lang w:val="pt-BR"/>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 xml:space="preserve"> 6</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cs="Times New Roman"/>
          <w:b/>
          <w:color w:val="000000" w:themeColor="text1"/>
          <w:sz w:val="26"/>
          <w:szCs w:val="26"/>
          <w:lang w:eastAsia="vi-VN"/>
          <w14:textFill>
            <w14:solidFill>
              <w14:schemeClr w14:val="tx1"/>
            </w14:solidFill>
          </w14:textFill>
        </w:rPr>
        <w:t>Đ</w:t>
      </w:r>
      <w:r>
        <w:rPr>
          <w:rFonts w:ascii="Times New Roman" w:hAnsi="Times New Roman" w:eastAsia="Times New Roman" w:cs="Times New Roman"/>
          <w:b/>
          <w:color w:val="000000" w:themeColor="text1"/>
          <w:sz w:val="26"/>
          <w:szCs w:val="26"/>
          <w:lang w:val="pt-BR"/>
          <w14:textFill>
            <w14:solidFill>
              <w14:schemeClr w14:val="tx1"/>
            </w14:solidFill>
          </w14:textFill>
        </w:rPr>
        <w:t>ăng ký thay đổi người đại diện của nhóm sinh hoạt tôn giáo tập trung - 1.001090</w:t>
      </w:r>
    </w:p>
    <w:p>
      <w:pPr>
        <w:widowControl w:val="0"/>
        <w:tabs>
          <w:tab w:val="left" w:pos="709"/>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6.1.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546"/>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54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54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6"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54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54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15 ngày làm việc, </w:t>
            </w:r>
          </w:p>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54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6.2.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0"/>
        <w:ind w:firstLine="720"/>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ind w:firstLine="720"/>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6.3.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người đại diện của nhóm.</w:t>
      </w:r>
    </w:p>
    <w:p>
      <w:pPr>
        <w:keepNext/>
        <w:keepLines/>
        <w:widowControl w:val="0"/>
        <w:tabs>
          <w:tab w:val="left" w:pos="852"/>
        </w:tabs>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6.4.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ind w:firstLine="720"/>
        <w:jc w:val="both"/>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6.5.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trả lời chấp thuận hoặc không chấp thuận về việc đăng ký thay đổi người đại diện của nhóm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6.6.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6.7.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Đăng ký thay đổi người đại diện của nhóm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6, </w:t>
      </w:r>
      <w:r>
        <w:rPr>
          <w:rFonts w:ascii="Times New Roman" w:hAnsi="Times New Roman" w:eastAsia="Times New Roman" w:cs="Times New Roman"/>
          <w:color w:val="000000" w:themeColor="text1"/>
          <w:sz w:val="26"/>
          <w:szCs w:val="26"/>
          <w:lang w:val="vi-VN"/>
          <w14:textFill>
            <w14:solidFill>
              <w14:schemeClr w14:val="tx1"/>
            </w14:solidFill>
          </w14:textFill>
        </w:rPr>
        <w:t>Phụ lục Nghị định số 162/2017/NĐ-CP ngày 30/12/2017).</w:t>
      </w:r>
    </w:p>
    <w:p>
      <w:pPr>
        <w:spacing w:before="120" w:after="120"/>
        <w:ind w:firstLine="709"/>
        <w:jc w:val="both"/>
        <w:rPr>
          <w:rFonts w:ascii="Times New Roman" w:hAnsi="Times New Roman" w:cs="Times New Roman"/>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6.8.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cs="Times New Roman"/>
          <w:bCs/>
          <w:color w:val="000000" w:themeColor="text1"/>
          <w:sz w:val="26"/>
          <w:szCs w:val="26"/>
          <w:lang w:val="hr-HR"/>
          <w14:textFill>
            <w14:solidFill>
              <w14:schemeClr w14:val="tx1"/>
            </w14:solidFill>
          </w14:textFill>
        </w:rPr>
        <w:t>Không.</w:t>
      </w:r>
    </w:p>
    <w:p>
      <w:pPr>
        <w:spacing w:after="120"/>
        <w:ind w:firstLine="709"/>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6.9.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Điều 5,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6.10.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6.2;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Từ 02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line="340" w:lineRule="exact"/>
        <w:ind w:left="360" w:firstLine="432"/>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120" w:line="240" w:lineRule="auto"/>
        <w:jc w:val="right"/>
        <w:rPr>
          <w:rFonts w:ascii="Times New Roman" w:hAnsi="Times New Roman" w:eastAsia="Times New Roman" w:cs="Times New Roman"/>
          <w:b/>
          <w:i/>
          <w:iCs/>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B6</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i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người đại diện của nhóm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điểm sinh hoạt tôn giáo tập trungcủa nhóm:……………………..</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Họ và tên 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Đăng ký thay đổi người đại diện của nhóm sinh hoạt tôn giáo tập trung với các nội dung sau: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cũ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mới của nhóm: </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gọi trong tôn giáo (nếu có):</w:t>
      </w:r>
      <w:r>
        <w:rPr>
          <w:rFonts w:ascii="Times New Roman" w:hAnsi="Times New Roman" w:eastAsia="Times New Roman" w:cs="Times New Roman"/>
          <w:iCs/>
          <w:color w:val="000000" w:themeColor="text1"/>
          <w:sz w:val="26"/>
          <w:szCs w:val="26"/>
          <w:lang w:val="sv-SE"/>
          <w14:textFill>
            <w14:solidFill>
              <w14:schemeClr w14:val="tx1"/>
            </w14:solidFill>
          </w14:textFill>
        </w:rPr>
        <w:t>………………………………….</w:t>
      </w:r>
      <w:r>
        <w:rPr>
          <w:rFonts w:ascii="Times New Roman" w:hAnsi="Times New Roman" w:eastAsia="Times New Roman" w:cs="Times New Roman"/>
          <w:iCs/>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Nơi cư trú:.………………………………………………………..</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 ……………………………………..</w:t>
      </w:r>
      <w:r>
        <w:rPr>
          <w:rFonts w:ascii="Times New Roman" w:hAnsi="Times New Roman" w:eastAsia="Times New Roman" w:cs="Times New Roman"/>
          <w:color w:val="000000" w:themeColor="text1"/>
          <w:sz w:val="26"/>
          <w:szCs w:val="26"/>
          <w:lang w:val="sv-SE"/>
          <w14:textFill>
            <w14:solidFill>
              <w14:schemeClr w14:val="tx1"/>
            </w14:solidFill>
          </w14:textFill>
        </w:rPr>
        <w:tab/>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pacing w:val="-4"/>
          <w:sz w:val="26"/>
          <w:szCs w:val="26"/>
          <w:lang w:val="sv-SE"/>
          <w14:textFill>
            <w14:solidFill>
              <w14:schemeClr w14:val="tx1"/>
            </w14:solidFill>
          </w14:textFill>
        </w:rPr>
      </w:pPr>
      <w:r>
        <w:rPr>
          <w:rFonts w:ascii="Times New Roman" w:hAnsi="Times New Roman" w:eastAsia="Times New Roman" w:cs="Times New Roman"/>
          <w:iCs/>
          <w:color w:val="000000" w:themeColor="text1"/>
          <w:spacing w:val="-4"/>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pacing w:val="-4"/>
          <w:sz w:val="26"/>
          <w:szCs w:val="26"/>
          <w:lang w:val="sv-SE"/>
          <w14:textFill>
            <w14:solidFill>
              <w14:schemeClr w14:val="tx1"/>
            </w14:solidFill>
          </w14:textFill>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Style w:val="3"/>
        <w:tblW w:w="9075" w:type="dxa"/>
        <w:tblInd w:w="108" w:type="dxa"/>
        <w:tblLayout w:type="fixed"/>
        <w:tblCellMar>
          <w:top w:w="0" w:type="dxa"/>
          <w:left w:w="108" w:type="dxa"/>
          <w:bottom w:w="0" w:type="dxa"/>
          <w:right w:w="108" w:type="dxa"/>
        </w:tblCellMar>
      </w:tblPr>
      <w:tblGrid>
        <w:gridCol w:w="3096"/>
        <w:gridCol w:w="5979"/>
      </w:tblGrid>
      <w:tr>
        <w:tblPrEx>
          <w:tblCellMar>
            <w:top w:w="0" w:type="dxa"/>
            <w:left w:w="108" w:type="dxa"/>
            <w:bottom w:w="0" w:type="dxa"/>
            <w:right w:w="108" w:type="dxa"/>
          </w:tblCellMar>
        </w:tblPrEx>
        <w:trPr>
          <w:trHeight w:val="1" w:hRule="atLeast"/>
        </w:trPr>
        <w:tc>
          <w:tcPr>
            <w:tcW w:w="3095"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977"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(3)</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tc>
      </w:tr>
    </w:tbl>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sinh hoạt tôn giáo tập trung. </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có địa điểm sinh hoạt tôn giáo tập trung.</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(3)</w:t>
      </w:r>
      <w:r>
        <w:rPr>
          <w:rFonts w:ascii="Times New Roman" w:hAnsi="Times New Roman" w:eastAsia="Times New Roman" w:cs="Times New Roman"/>
          <w:color w:val="000000" w:themeColor="text1"/>
          <w:lang w:val="sv-SE"/>
          <w14:textFill>
            <w14:solidFill>
              <w14:schemeClr w14:val="tx1"/>
            </w14:solidFill>
          </w14:textFill>
        </w:rPr>
        <w:t xml:space="preserve"> Người đại diện mới của nhóm sinh hoạt tôn giáo tập trung</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spacing w:before="120" w:after="0" w:line="340" w:lineRule="exact"/>
        <w:ind w:left="360" w:firstLine="432"/>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6460F"/>
    <w:rsid w:val="58964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2023-06-21T00:50:00Z</dcterms:created>
  <dc:creator>Binh Le</dc:creator>
  <cp:lastModifiedBy>Binh Le</cp:lastModifiedBy>
  <dcterms:modified xsi:type="dcterms:W3CDTF">2023-06-21T00:51:27Z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82A2B7BE5D9D4B87AE82F1A7348D7502</vt:lpwstr>
  </property>
</Properties>
</file>