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70F83">
      <w:pPr>
        <w:pStyle w:val="2"/>
        <w:ind w:left="0"/>
        <w:jc w:val="center"/>
        <w:rPr>
          <w:color w:val="auto"/>
        </w:rPr>
      </w:pPr>
      <w:r>
        <w:rPr>
          <w:color w:val="auto"/>
        </w:rPr>
        <w:t>PHẦN II</w:t>
      </w:r>
    </w:p>
    <w:p w14:paraId="5FD0B9C2">
      <w:pPr>
        <w:spacing w:after="0"/>
        <w:jc w:val="center"/>
        <w:rPr>
          <w:rFonts w:ascii="Times New Roman" w:hAnsi="Times New Roman"/>
          <w:b/>
          <w:bCs/>
          <w:color w:val="auto"/>
          <w:sz w:val="28"/>
          <w:szCs w:val="28"/>
          <w:shd w:val="clear" w:color="auto" w:fill="F8F8F8"/>
        </w:rPr>
      </w:pPr>
      <w:r>
        <w:rPr>
          <w:rFonts w:ascii="Times New Roman" w:hAnsi="Times New Roman"/>
          <w:b/>
          <w:color w:val="auto"/>
          <w:spacing w:val="-8"/>
          <w:sz w:val="28"/>
          <w:szCs w:val="28"/>
        </w:rPr>
        <w:t xml:space="preserve">Quy trình nội bộ </w:t>
      </w:r>
      <w:r>
        <w:rPr>
          <w:rFonts w:ascii="Times New Roman" w:hAnsi="Times New Roman"/>
          <w:b/>
          <w:bCs/>
          <w:color w:val="auto"/>
          <w:sz w:val="28"/>
          <w:szCs w:val="28"/>
          <w:shd w:val="clear" w:color="auto" w:fill="F8F8F8"/>
        </w:rPr>
        <w:t>02 nhóm thủ tục hành chính liên thông điện tử: Đăng ký khai sinh, đăng ký thường trú, cấp thẻ bảo hiểm y tế cho trẻ em dưới 6 tuổi; và đăng ký khai tử, xóa đăng ký thường trú, giải quyết mai táng phí, tử tuất</w:t>
      </w:r>
    </w:p>
    <w:p w14:paraId="0E021FBE">
      <w:pPr>
        <w:spacing w:after="0"/>
        <w:jc w:val="center"/>
        <w:rPr>
          <w:rFonts w:ascii="Times New Roman" w:hAnsi="Times New Roman"/>
          <w:color w:val="auto"/>
          <w:sz w:val="28"/>
          <w:szCs w:val="28"/>
          <w:lang w:val="hr-HR"/>
        </w:rPr>
      </w:pPr>
      <w:r>
        <w:rPr>
          <w:rFonts w:ascii="Times New Roman" w:hAnsi="Times New Roman"/>
          <w:b/>
          <w:bCs/>
          <w:color w:val="auto"/>
          <w:sz w:val="28"/>
          <w:szCs w:val="28"/>
          <w:shd w:val="clear" w:color="auto" w:fill="F8F8F8"/>
        </w:rPr>
        <w:t xml:space="preserve"> thực hiện </w:t>
      </w:r>
      <w:r>
        <w:rPr>
          <w:rFonts w:ascii="Times New Roman" w:hAnsi="Times New Roman"/>
          <w:b/>
          <w:color w:val="auto"/>
          <w:spacing w:val="-4"/>
          <w:sz w:val="28"/>
          <w:szCs w:val="28"/>
        </w:rPr>
        <w:t>trên địa bàn tỉnh Đồng Tháp</w:t>
      </w:r>
      <w:r>
        <w:rPr>
          <w:rFonts w:ascii="Times New Roman" w:hAnsi="Times New Roman"/>
          <w:color w:val="auto"/>
          <w:sz w:val="28"/>
          <w:szCs w:val="28"/>
          <w:lang w:val="hr-HR"/>
        </w:rPr>
        <w:t xml:space="preserve"> </w:t>
      </w:r>
    </w:p>
    <w:p w14:paraId="00B42132">
      <w:pPr>
        <w:spacing w:after="0"/>
        <w:jc w:val="center"/>
        <w:rPr>
          <w:rFonts w:ascii="Times New Roman" w:hAnsi="Times New Roman"/>
          <w:i/>
          <w:color w:val="auto"/>
          <w:sz w:val="28"/>
          <w:szCs w:val="28"/>
          <w:lang w:val="hr-HR"/>
        </w:rPr>
      </w:pPr>
      <w:r>
        <w:rPr>
          <w:rFonts w:ascii="Times New Roman" w:hAnsi="Times New Roman"/>
          <w:i/>
          <w:color w:val="auto"/>
          <w:sz w:val="28"/>
          <w:szCs w:val="28"/>
          <w:lang w:val="hr-HR"/>
        </w:rPr>
        <w:t xml:space="preserve">(Ban hành kèm theo Quyết định số  644/QĐ-UBND-HC ngày 06 tháng 8 năm </w:t>
      </w:r>
      <w:r>
        <w:rPr>
          <w:rFonts w:ascii="Times New Roman" w:hAnsi="Times New Roman"/>
          <w:i/>
          <w:color w:val="auto"/>
          <w:sz w:val="28"/>
          <w:szCs w:val="28"/>
          <w:lang w:val="vi-VN"/>
        </w:rPr>
        <w:t>20</w:t>
      </w:r>
      <w:r>
        <w:rPr>
          <w:rFonts w:ascii="Times New Roman" w:hAnsi="Times New Roman"/>
          <w:i/>
          <w:color w:val="auto"/>
          <w:sz w:val="28"/>
          <w:szCs w:val="28"/>
          <w:lang w:val="hr-HR"/>
        </w:rPr>
        <w:t>24</w:t>
      </w:r>
    </w:p>
    <w:p w14:paraId="5E3F0BC4">
      <w:pPr>
        <w:spacing w:after="0"/>
        <w:jc w:val="center"/>
        <w:rPr>
          <w:rFonts w:ascii="Times New Roman" w:hAnsi="Times New Roman"/>
          <w:i/>
          <w:color w:val="auto"/>
          <w:sz w:val="28"/>
          <w:szCs w:val="28"/>
          <w:lang w:val="hr-HR"/>
        </w:rPr>
      </w:pPr>
      <w:r>
        <w:rPr>
          <w:rFonts w:ascii="Times New Roman" w:hAnsi="Times New Roman"/>
          <w:i/>
          <w:color w:val="auto"/>
          <w:sz w:val="28"/>
          <w:szCs w:val="28"/>
          <w:lang w:val="hr-HR"/>
        </w:rPr>
        <w:t>của Chủ tịch Uỷ ban nhân dân tỉnh Đồng Tháp)</w:t>
      </w:r>
    </w:p>
    <w:p w14:paraId="7B93860B">
      <w:pPr>
        <w:pStyle w:val="2"/>
        <w:spacing w:before="120" w:after="120"/>
        <w:ind w:left="0" w:leftChars="0" w:firstLine="0" w:firstLineChars="0"/>
        <w:jc w:val="center"/>
        <w:rPr>
          <w:color w:val="auto"/>
        </w:rPr>
      </w:pPr>
    </w:p>
    <w:p w14:paraId="5F2D8CC0">
      <w:pPr>
        <w:pStyle w:val="2"/>
        <w:spacing w:before="120" w:after="120"/>
        <w:ind w:left="0" w:firstLine="720"/>
        <w:jc w:val="both"/>
        <w:rPr>
          <w:color w:val="auto"/>
        </w:rPr>
      </w:pPr>
      <w:r>
        <w:rPr>
          <w:color w:val="auto"/>
        </w:rPr>
        <w:t xml:space="preserve">B. </w:t>
      </w:r>
      <w:r>
        <w:rPr>
          <w:bCs w:val="0"/>
          <w:color w:val="auto"/>
        </w:rPr>
        <w:t>Nhóm thủ tục hành chính liên thông cấp xã, cấp huyện, tỉnh</w:t>
      </w:r>
    </w:p>
    <w:p w14:paraId="13F29C4E">
      <w:pPr>
        <w:pStyle w:val="2"/>
        <w:spacing w:before="120" w:after="120"/>
        <w:ind w:left="0" w:firstLine="720"/>
        <w:jc w:val="both"/>
        <w:rPr>
          <w:b w:val="0"/>
          <w:bCs w:val="0"/>
          <w:color w:val="auto"/>
          <w:lang w:val="hr-HR"/>
        </w:rPr>
      </w:pPr>
      <w:r>
        <w:rPr>
          <w:color w:val="auto"/>
        </w:rPr>
        <w:t>Tên thủ tục:</w:t>
      </w:r>
      <w:r>
        <w:rPr>
          <w:color w:val="auto"/>
          <w:lang w:val="vi-VN"/>
        </w:rPr>
        <w:t xml:space="preserve"> Đăng ký khai tử, xóa đăng ký thường trú, giải quyết mai tán</w:t>
      </w:r>
      <w:bookmarkStart w:id="8" w:name="_GoBack"/>
      <w:bookmarkEnd w:id="8"/>
      <w:r>
        <w:rPr>
          <w:color w:val="auto"/>
          <w:lang w:val="vi-VN"/>
        </w:rPr>
        <w:t>g phí, tử tuất</w:t>
      </w:r>
      <w:r>
        <w:rPr>
          <w:b w:val="0"/>
          <w:bCs w:val="0"/>
          <w:color w:val="auto"/>
          <w:lang w:val="hr-HR"/>
        </w:rPr>
        <w:t xml:space="preserve"> </w:t>
      </w:r>
    </w:p>
    <w:p w14:paraId="5C02AACE">
      <w:pPr>
        <w:pStyle w:val="2"/>
        <w:spacing w:before="120" w:after="120"/>
        <w:ind w:left="0" w:firstLine="720"/>
        <w:jc w:val="both"/>
        <w:rPr>
          <w:color w:val="auto"/>
          <w:lang w:val="es-AR"/>
        </w:rPr>
      </w:pPr>
      <w:r>
        <w:rPr>
          <w:color w:val="auto"/>
          <w:lang w:val="hr-HR"/>
        </w:rPr>
        <w:t xml:space="preserve">1. </w:t>
      </w:r>
      <w:r>
        <w:rPr>
          <w:color w:val="auto"/>
          <w:lang w:val="vi-VN"/>
        </w:rPr>
        <w:t>Tr</w:t>
      </w:r>
      <w:r>
        <w:rPr>
          <w:color w:val="auto"/>
          <w:lang w:val="hr-HR"/>
        </w:rPr>
        <w:t>ì</w:t>
      </w:r>
      <w:r>
        <w:rPr>
          <w:color w:val="auto"/>
          <w:lang w:val="vi-VN"/>
        </w:rPr>
        <w:t>nh</w:t>
      </w:r>
      <w:r>
        <w:rPr>
          <w:color w:val="auto"/>
          <w:lang w:val="hr-HR"/>
        </w:rPr>
        <w:t xml:space="preserve"> </w:t>
      </w:r>
      <w:r>
        <w:rPr>
          <w:color w:val="auto"/>
          <w:lang w:val="vi-VN"/>
        </w:rPr>
        <w:t>tự, cách thức, thời gian</w:t>
      </w:r>
      <w:r>
        <w:rPr>
          <w:color w:val="auto"/>
          <w:lang w:val="hr-HR"/>
        </w:rPr>
        <w:t xml:space="preserve"> </w:t>
      </w:r>
      <w:r>
        <w:rPr>
          <w:color w:val="auto"/>
          <w:lang w:val="vi-VN"/>
        </w:rPr>
        <w:t>giải quyết thủ tục hành chính</w:t>
      </w:r>
      <w:r>
        <w:rPr>
          <w:color w:val="auto"/>
          <w:lang w:val="es-AR"/>
        </w:rPr>
        <w:t xml:space="preserve"> </w:t>
      </w:r>
    </w:p>
    <w:p w14:paraId="1D308D9C">
      <w:pPr>
        <w:spacing w:before="120" w:after="120" w:line="240" w:lineRule="auto"/>
        <w:ind w:firstLine="720"/>
        <w:jc w:val="both"/>
        <w:rPr>
          <w:rFonts w:ascii="Times New Roman" w:hAnsi="Times New Roman"/>
          <w:color w:val="auto"/>
          <w:sz w:val="28"/>
          <w:szCs w:val="28"/>
          <w:lang w:val="es-AR"/>
        </w:rPr>
      </w:pPr>
      <w:r>
        <w:rPr>
          <w:rFonts w:ascii="Times New Roman" w:hAnsi="Times New Roman"/>
          <w:b/>
          <w:bCs/>
          <w:color w:val="auto"/>
          <w:sz w:val="28"/>
          <w:szCs w:val="28"/>
          <w:lang w:val="es-AR"/>
        </w:rPr>
        <w:t>Bước 1.</w:t>
      </w:r>
      <w:r>
        <w:rPr>
          <w:rFonts w:ascii="Times New Roman" w:hAnsi="Times New Roman"/>
          <w:color w:val="auto"/>
          <w:sz w:val="28"/>
          <w:szCs w:val="28"/>
          <w:lang w:val="es-AR"/>
        </w:rPr>
        <w:t xml:space="preserve"> Người yêu cầu truy cập vào Cổng Dịch vụ công quốc gia (tại địa chỉ dichvucong.gov.vn) hoặc trên ứng dụng VNeID, lựa chọn mục “Dịch vụ công liên thông khai sinh, khai tử” để thực hiện nộp hồ sơ trực tuyến và lệ phí theo quy định.</w:t>
      </w:r>
    </w:p>
    <w:p w14:paraId="612A8A59">
      <w:pPr>
        <w:spacing w:before="120" w:after="120" w:line="240" w:lineRule="auto"/>
        <w:ind w:firstLine="720"/>
        <w:jc w:val="both"/>
        <w:rPr>
          <w:rFonts w:ascii="Times New Roman" w:hAnsi="Times New Roman"/>
          <w:color w:val="auto"/>
          <w:sz w:val="28"/>
          <w:szCs w:val="28"/>
          <w:lang w:val="es-AR"/>
        </w:rPr>
      </w:pPr>
      <w:r>
        <w:rPr>
          <w:rFonts w:ascii="Times New Roman" w:hAnsi="Times New Roman"/>
          <w:color w:val="auto"/>
          <w:sz w:val="28"/>
          <w:szCs w:val="28"/>
          <w:lang w:val="es-AR"/>
        </w:rPr>
        <w:t>Người yêu cầu có thể lựa chọn thực hiện liên thông hai (02) thủ tục hành chính (Đăng ký khai tử, xóa đăng ký thường trú); hoặc ba (03) thủ tục hành chính (Đăng ký khai tử, xoá đăng ký thường trú, giải quyết mai táng phí); hoặc bốn (04) thủ tục hành chính (Đăng ký khai tử, xoá đăng ký thường trú, giải quyết mai táng phí, tử tuất), Phần mềm dịch vụ công liên thông sẽ điều chỉnh nội dung tờ khai điện tử và giấy tờ phải đính kèm theo nội dung liên thông mà người yêu cầu đã lựa chọn để người yêu cầu thực hiện nộp hồ sơ trực tuyến theo quy định.</w:t>
      </w:r>
    </w:p>
    <w:p w14:paraId="5679D75B">
      <w:pPr>
        <w:spacing w:before="120" w:after="120" w:line="240" w:lineRule="auto"/>
        <w:ind w:firstLine="720"/>
        <w:jc w:val="both"/>
        <w:rPr>
          <w:rFonts w:ascii="Times New Roman" w:hAnsi="Times New Roman"/>
          <w:color w:val="auto"/>
          <w:sz w:val="28"/>
          <w:szCs w:val="28"/>
          <w:lang w:val="es-AR"/>
        </w:rPr>
      </w:pPr>
      <w:r>
        <w:rPr>
          <w:rFonts w:ascii="Times New Roman" w:hAnsi="Times New Roman"/>
          <w:b/>
          <w:bCs/>
          <w:color w:val="auto"/>
          <w:sz w:val="28"/>
          <w:szCs w:val="28"/>
          <w:lang w:val="es-AR"/>
        </w:rPr>
        <w:t>Bước 2.</w:t>
      </w:r>
      <w:r>
        <w:rPr>
          <w:rFonts w:ascii="Times New Roman" w:hAnsi="Times New Roman"/>
          <w:color w:val="auto"/>
          <w:sz w:val="28"/>
          <w:szCs w:val="28"/>
          <w:lang w:val="es-AR"/>
        </w:rPr>
        <w:t xml:space="preserve"> Hệ thống thông tin giải quyết thủ tục hành chính cấp tỉnh tiếp nhận hồ sơ đăng ký khai sinh từ Phần mềm dịch vụ công liên thông; thông báo hẹn trả kết quả được Phần mềm dịch vụ công liên thông gửi cho người yêu cầu qua Cổng Dịch vụ công quốc gia, ứng dụng VNeID và tin nhắn SMS.</w:t>
      </w:r>
    </w:p>
    <w:p w14:paraId="74847E51">
      <w:pPr>
        <w:spacing w:before="120" w:after="120" w:line="240" w:lineRule="auto"/>
        <w:ind w:firstLine="720"/>
        <w:jc w:val="both"/>
        <w:rPr>
          <w:rFonts w:ascii="Times New Roman" w:hAnsi="Times New Roman"/>
          <w:color w:val="auto"/>
          <w:sz w:val="28"/>
          <w:szCs w:val="28"/>
          <w:lang w:val="es-AR"/>
        </w:rPr>
      </w:pPr>
      <w:r>
        <w:rPr>
          <w:rFonts w:ascii="Times New Roman" w:hAnsi="Times New Roman"/>
          <w:b/>
          <w:bCs/>
          <w:color w:val="auto"/>
          <w:sz w:val="28"/>
          <w:szCs w:val="28"/>
          <w:lang w:val="es-AR"/>
        </w:rPr>
        <w:t>Bước 3.</w:t>
      </w:r>
      <w:r>
        <w:rPr>
          <w:rFonts w:ascii="Times New Roman" w:hAnsi="Times New Roman"/>
          <w:color w:val="auto"/>
          <w:sz w:val="28"/>
          <w:szCs w:val="28"/>
          <w:lang w:val="es-AR"/>
        </w:rPr>
        <w:t xml:space="preserve"> Giải quyết hồ sơ đăng ký khai tử</w:t>
      </w:r>
    </w:p>
    <w:p w14:paraId="7BC59E7F">
      <w:pPr>
        <w:spacing w:before="120" w:after="120" w:line="240" w:lineRule="auto"/>
        <w:ind w:firstLine="720"/>
        <w:jc w:val="both"/>
        <w:rPr>
          <w:rFonts w:ascii="Times New Roman" w:hAnsi="Times New Roman"/>
          <w:color w:val="auto"/>
          <w:spacing w:val="-6"/>
          <w:sz w:val="28"/>
          <w:szCs w:val="28"/>
          <w:lang w:val="es-AR"/>
        </w:rPr>
      </w:pPr>
      <w:r>
        <w:rPr>
          <w:rFonts w:ascii="Times New Roman" w:hAnsi="Times New Roman"/>
          <w:color w:val="auto"/>
          <w:spacing w:val="-6"/>
          <w:sz w:val="28"/>
          <w:szCs w:val="28"/>
          <w:lang w:val="es-AR"/>
        </w:rPr>
        <w:t>Sau khi hồ sơ đăng ký khai tử điện tử được chuyển tới Phần mềm đăng ký, quản lý hộ tịch điện tử dùng chung của Bộ Tư pháp, công chức làm công tác hộ tịch thực hiện các nghiệp vụ đăng ký khai tử ngay trong ngày làm việc trên Phần mềm đăng ký, quản lý hộ tịch điện tử dùng chung của Bộ Tư pháp. Trường hợp cần xác minh thì thời hạn giải quyết không quá ba (03) ngày làm việc.</w:t>
      </w:r>
    </w:p>
    <w:p w14:paraId="5A1ECB0C">
      <w:pPr>
        <w:spacing w:before="120" w:after="120" w:line="240" w:lineRule="auto"/>
        <w:ind w:firstLine="720"/>
        <w:jc w:val="both"/>
        <w:rPr>
          <w:rFonts w:ascii="Times New Roman" w:hAnsi="Times New Roman"/>
          <w:color w:val="auto"/>
          <w:sz w:val="28"/>
          <w:szCs w:val="28"/>
          <w:lang w:val="es-AR"/>
        </w:rPr>
      </w:pPr>
      <w:r>
        <w:rPr>
          <w:rFonts w:ascii="Times New Roman" w:hAnsi="Times New Roman"/>
          <w:b/>
          <w:bCs/>
          <w:color w:val="auto"/>
          <w:sz w:val="28"/>
          <w:szCs w:val="28"/>
          <w:lang w:val="es-AR"/>
        </w:rPr>
        <w:t>Bước 4.</w:t>
      </w:r>
      <w:r>
        <w:rPr>
          <w:rFonts w:ascii="Times New Roman" w:hAnsi="Times New Roman"/>
          <w:color w:val="auto"/>
          <w:sz w:val="28"/>
          <w:szCs w:val="28"/>
          <w:lang w:val="es-AR"/>
        </w:rPr>
        <w:t xml:space="preserve"> Giải quyết hồ sơ xóa đăng ký thường trú và giải quyết mai táng phí, tử tuất</w:t>
      </w:r>
    </w:p>
    <w:p w14:paraId="5468845C">
      <w:pPr>
        <w:spacing w:before="120" w:after="120" w:line="240" w:lineRule="auto"/>
        <w:ind w:firstLine="720"/>
        <w:jc w:val="both"/>
        <w:rPr>
          <w:rFonts w:ascii="Times New Roman" w:hAnsi="Times New Roman"/>
          <w:color w:val="auto"/>
          <w:sz w:val="28"/>
          <w:szCs w:val="28"/>
          <w:lang w:val="es-AR"/>
        </w:rPr>
      </w:pPr>
      <w:r>
        <w:rPr>
          <w:rFonts w:ascii="Times New Roman" w:hAnsi="Times New Roman"/>
          <w:color w:val="auto"/>
          <w:sz w:val="28"/>
          <w:szCs w:val="28"/>
          <w:lang w:val="es-AR"/>
        </w:rPr>
        <w:t>Sau khi bản điện tử Trích lục khai tử được cấp, Phần mềm đăng ký, quản lý hộ tịch điện tử dùng chung của Bộ Tư pháp tự động chuyển bản điện tử Trích lục khai tử đến Phần mềm dịch vụ công liên thông thông qua Hệ thống thông tin giải quyết thủ tục hành chính cấp tỉnh, Phần mềm dịch vụ công liên thông hoàn thiện hồ sơ điện tử (bao gồm biểu mẫu, tờ khai mà người yêu cầu đã kê khai, bản điện tử Trích lục khai tử và các thành phần hồ sơ liên quan) gửi đến: Hệ thống thông tin quản lý cư trú để thực hiện xóa đăng ký thường trú ngay trong ngày làm việc; Hệ thống thông tin của ngành Bảo hiểm xã hội hoặc ngành Lao động - Thương binh và Xã hội để thực hiện giải quyết chế độ mai táng phí, tử tuất.</w:t>
      </w:r>
    </w:p>
    <w:p w14:paraId="28C4DB89">
      <w:pPr>
        <w:spacing w:before="120" w:after="120" w:line="240" w:lineRule="auto"/>
        <w:ind w:firstLine="720"/>
        <w:jc w:val="both"/>
        <w:rPr>
          <w:rFonts w:ascii="Times New Roman" w:hAnsi="Times New Roman"/>
          <w:color w:val="auto"/>
          <w:sz w:val="28"/>
          <w:szCs w:val="28"/>
          <w:lang w:val="es-AR"/>
        </w:rPr>
      </w:pPr>
      <w:r>
        <w:rPr>
          <w:rFonts w:ascii="Times New Roman" w:hAnsi="Times New Roman"/>
          <w:color w:val="auto"/>
          <w:sz w:val="28"/>
          <w:szCs w:val="28"/>
          <w:lang w:val="es-AR"/>
        </w:rPr>
        <w:t>Thời hạn giải quyết trợ cấp mai táng, trợ cấp tuất do cơ quan Bảo hiểm xã hội giải quyết không quá tám (08) ngày làm việc; giải quyết thôi hưởng trợ cấp tuất hằng tháng không quá hai (02) ngày làm việc kể từ ngày nhận được hồ sơ điện tử từ Phần mềm dịch vụ công liên thông.</w:t>
      </w:r>
    </w:p>
    <w:p w14:paraId="4581C73D">
      <w:pPr>
        <w:spacing w:before="120" w:after="120" w:line="240" w:lineRule="auto"/>
        <w:ind w:firstLine="720"/>
        <w:jc w:val="both"/>
        <w:rPr>
          <w:rFonts w:ascii="Times New Roman" w:hAnsi="Times New Roman"/>
          <w:color w:val="auto"/>
          <w:sz w:val="28"/>
          <w:szCs w:val="28"/>
          <w:lang w:val="es-AR"/>
        </w:rPr>
      </w:pPr>
      <w:r>
        <w:rPr>
          <w:rFonts w:ascii="Times New Roman" w:hAnsi="Times New Roman"/>
          <w:color w:val="auto"/>
          <w:sz w:val="28"/>
          <w:szCs w:val="28"/>
          <w:lang w:val="es-AR"/>
        </w:rPr>
        <w:t>Thời hạn giải quyết hỗ trợ chi phí mai táng do cơ quan lao động, thương binh và xã hội giải quyết không quá năm (05) ngày làm việc kể từ ngày nhận được hồ sơ điện tử từ Phần mềm dịch vụ công liên thông.</w:t>
      </w:r>
    </w:p>
    <w:p w14:paraId="73D18749">
      <w:pPr>
        <w:spacing w:before="120" w:after="120" w:line="240" w:lineRule="auto"/>
        <w:ind w:firstLine="720"/>
        <w:jc w:val="both"/>
        <w:rPr>
          <w:rFonts w:ascii="Times New Roman" w:hAnsi="Times New Roman"/>
          <w:color w:val="auto"/>
          <w:sz w:val="28"/>
          <w:szCs w:val="28"/>
          <w:lang w:val="es-AR"/>
        </w:rPr>
      </w:pPr>
      <w:r>
        <w:rPr>
          <w:rFonts w:ascii="Times New Roman" w:hAnsi="Times New Roman"/>
          <w:color w:val="auto"/>
          <w:sz w:val="28"/>
          <w:szCs w:val="28"/>
          <w:lang w:val="es-AR"/>
        </w:rPr>
        <w:t>Thời hạn giải quyết trợ cấp mai táng, trợ cấp tuất đối với người có công do cơ quan lao động, thương binh và xã hội không quá mười bảy (17) ngày làm việc kể từ ngày nhận được hồ sơ điện tử từ Phần mềm dịch vụ công liên thông;</w:t>
      </w:r>
    </w:p>
    <w:p w14:paraId="2C158AF4">
      <w:pPr>
        <w:spacing w:before="120" w:after="120" w:line="240" w:lineRule="auto"/>
        <w:ind w:firstLine="720"/>
        <w:jc w:val="both"/>
        <w:rPr>
          <w:rFonts w:ascii="Times New Roman" w:hAnsi="Times New Roman"/>
          <w:color w:val="auto"/>
          <w:sz w:val="28"/>
          <w:szCs w:val="28"/>
          <w:lang w:val="es-AR"/>
        </w:rPr>
      </w:pPr>
      <w:r>
        <w:rPr>
          <w:rFonts w:ascii="Times New Roman" w:hAnsi="Times New Roman"/>
          <w:b/>
          <w:bCs/>
          <w:color w:val="auto"/>
          <w:sz w:val="28"/>
          <w:szCs w:val="28"/>
          <w:lang w:val="es-AR"/>
        </w:rPr>
        <w:t>* Lưu ý:</w:t>
      </w:r>
      <w:r>
        <w:rPr>
          <w:rFonts w:ascii="Times New Roman" w:hAnsi="Times New Roman"/>
          <w:color w:val="auto"/>
          <w:sz w:val="28"/>
          <w:szCs w:val="28"/>
          <w:lang w:val="es-AR"/>
        </w:rPr>
        <w:t xml:space="preserve"> Thời hạn xác nhận của các thân nhân qua ứng dụng VNeID không quá 05 ngày làm việc và không tính vào thời gian giải quyết thủ tục hành chính.</w:t>
      </w:r>
    </w:p>
    <w:p w14:paraId="5E74F2BF">
      <w:pPr>
        <w:pStyle w:val="6"/>
        <w:shd w:val="clear" w:color="auto" w:fill="FFFFFF"/>
        <w:spacing w:before="120" w:beforeAutospacing="0" w:after="120" w:afterAutospacing="0"/>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 xml:space="preserve">2. Thành phần, số lượng hồ sơ </w:t>
      </w:r>
    </w:p>
    <w:p w14:paraId="6E96AC85">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a) Thành phần hồ sơ </w:t>
      </w:r>
    </w:p>
    <w:p w14:paraId="381B7845">
      <w:pPr>
        <w:pStyle w:val="6"/>
        <w:shd w:val="clear" w:color="auto" w:fill="FFFFFF"/>
        <w:spacing w:before="120" w:beforeAutospacing="0" w:after="120" w:afterAutospacing="0"/>
        <w:ind w:firstLine="720"/>
        <w:jc w:val="both"/>
        <w:rPr>
          <w:rFonts w:ascii="Times New Roman" w:hAnsi="Times New Roman"/>
          <w:b/>
          <w:color w:val="auto"/>
          <w:sz w:val="28"/>
          <w:szCs w:val="28"/>
          <w:lang w:val="nl-NL"/>
        </w:rPr>
      </w:pPr>
      <w:r>
        <w:rPr>
          <w:rFonts w:ascii="Times New Roman" w:hAnsi="Times New Roman"/>
          <w:b/>
          <w:color w:val="auto"/>
          <w:sz w:val="28"/>
          <w:szCs w:val="28"/>
          <w:lang w:val="nl-NL"/>
        </w:rPr>
        <w:t>a.1) Hồ sơ thực hiện liên thông các thủ tục hành chính đăng ký khai tử; xóa đăng ký thường trú, giải quyết mai táng phí, tử tuất do cơ quan bảo hiểm xã hội giải quyết</w:t>
      </w:r>
    </w:p>
    <w:p w14:paraId="26ED4FBF">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Hồ sơ thực hiện liên thông các thủ tục hành chính đăng ký khai tử, xóa đăng ký thường trú, giải quyết trợ cấp mai táng bao gồm các thành phần sau:</w:t>
      </w:r>
    </w:p>
    <w:p w14:paraId="227E6C0F">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 Tờ khai điện tử (theo </w:t>
      </w:r>
      <w:bookmarkStart w:id="0" w:name="bieumau_ms_02_63_2024_nd_cp"/>
      <w:r>
        <w:rPr>
          <w:rFonts w:ascii="Times New Roman" w:hAnsi="Times New Roman"/>
          <w:color w:val="auto"/>
          <w:sz w:val="28"/>
          <w:szCs w:val="28"/>
          <w:lang w:val="nl-NL"/>
        </w:rPr>
        <w:t>Mẫu số 02</w:t>
      </w:r>
      <w:bookmarkEnd w:id="0"/>
      <w:r>
        <w:rPr>
          <w:rFonts w:ascii="Times New Roman" w:hAnsi="Times New Roman"/>
          <w:color w:val="auto"/>
          <w:sz w:val="28"/>
          <w:szCs w:val="28"/>
          <w:lang w:val="nl-NL"/>
        </w:rPr>
        <w:t xml:space="preserve"> ban hành kèm theo Nghị định số 63/2024/NĐ-CP).</w:t>
      </w:r>
    </w:p>
    <w:p w14:paraId="34CA07AB">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Dữ liệu điện tử có ký số của Giấy báo tử được chia sẻ tự động từ cơ sở khám chữa bệnh với Phần mềm dịch vụ công liên thông. Trường hợp không có Giấy báo tử thì nộp các giấy tờ thay thế theo quy định pháp luật về hộ tịch.</w:t>
      </w:r>
    </w:p>
    <w:p w14:paraId="79D77088">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Hồ sơ thực hiện liên thông các thủ tục hành chính đăng ký khai từ, xóa đăng ký thường trú, giải quyết trợ cấp mai táng, trợ cấp tuất một lần bao gồm các thành phần sau:</w:t>
      </w:r>
    </w:p>
    <w:p w14:paraId="34097F96">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 Tờ khai điện tử (theo </w:t>
      </w:r>
      <w:bookmarkStart w:id="1" w:name="bieumau_ms_02_63_2024_nd_cp_1"/>
      <w:r>
        <w:rPr>
          <w:rFonts w:ascii="Times New Roman" w:hAnsi="Times New Roman"/>
          <w:color w:val="auto"/>
          <w:sz w:val="28"/>
          <w:szCs w:val="28"/>
          <w:lang w:val="nl-NL"/>
        </w:rPr>
        <w:t>Mẫu số 02</w:t>
      </w:r>
      <w:bookmarkEnd w:id="1"/>
      <w:r>
        <w:rPr>
          <w:rFonts w:ascii="Times New Roman" w:hAnsi="Times New Roman"/>
          <w:color w:val="auto"/>
          <w:sz w:val="28"/>
          <w:szCs w:val="28"/>
          <w:lang w:val="nl-NL"/>
        </w:rPr>
        <w:t xml:space="preserve"> ban hành kèm theo Nghị định số 63/2024/NĐ-CP).</w:t>
      </w:r>
    </w:p>
    <w:p w14:paraId="2AADBA14">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Dữ liệu điện tử có ký số của Giấy báo tử được chia sẻ tự động từ cơ sở khám chữa bệnh với Phần mềm dịch vụ công liên thông. Trường hợp không có Giấy báo tử thì nộp các giấy tờ thay thế theo quy định pháp luật về hộ tịch.</w:t>
      </w:r>
    </w:p>
    <w:p w14:paraId="3B274E1F">
      <w:pPr>
        <w:pStyle w:val="6"/>
        <w:shd w:val="clear" w:color="auto" w:fill="FFFFFF"/>
        <w:spacing w:before="120" w:beforeAutospacing="0" w:after="120" w:afterAutospacing="0"/>
        <w:ind w:firstLine="720"/>
        <w:jc w:val="both"/>
        <w:rPr>
          <w:rFonts w:ascii="Times New Roman" w:hAnsi="Times New Roman"/>
          <w:color w:val="auto"/>
          <w:spacing w:val="-11"/>
          <w:sz w:val="28"/>
          <w:szCs w:val="28"/>
          <w:lang w:val="nl-NL"/>
        </w:rPr>
      </w:pPr>
      <w:r>
        <w:rPr>
          <w:rFonts w:ascii="Times New Roman" w:hAnsi="Times New Roman"/>
          <w:color w:val="auto"/>
          <w:spacing w:val="-11"/>
          <w:sz w:val="28"/>
          <w:szCs w:val="28"/>
          <w:lang w:val="nl-NL"/>
        </w:rPr>
        <w:t>+) Thông tin xác nhận của các thân nhân đồng ý cử người đại diện nhận trợ cấp tuất một lần được thực hiện qua ứng dụng VNeID hoặc đính kèm Tờ khai điện tử về việc cử người đại diện nhận trợ cấp tuất một lần theo hướng dẫn của Bảo hiểm xã hội Việt Nam.</w:t>
      </w:r>
    </w:p>
    <w:p w14:paraId="4BDD6948">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Hồ sơ thực hiện liên thông các thủ tục hành chính đăng ký khai tử, xóa đăng ký thường trú, giải quyết trợ cấp mai táng, trợ cấp tuất một lần bao gồm các thành phần sau:</w:t>
      </w:r>
    </w:p>
    <w:p w14:paraId="2978D148">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 Tờ khai điện tử (theo </w:t>
      </w:r>
      <w:bookmarkStart w:id="2" w:name="bieumau_ms_02_63_2024_nd_cp_2"/>
      <w:r>
        <w:rPr>
          <w:rFonts w:ascii="Times New Roman" w:hAnsi="Times New Roman"/>
          <w:color w:val="auto"/>
          <w:sz w:val="28"/>
          <w:szCs w:val="28"/>
          <w:lang w:val="nl-NL"/>
        </w:rPr>
        <w:t>Mẫu số 02</w:t>
      </w:r>
      <w:bookmarkEnd w:id="2"/>
      <w:r>
        <w:rPr>
          <w:rFonts w:ascii="Times New Roman" w:hAnsi="Times New Roman"/>
          <w:color w:val="auto"/>
          <w:sz w:val="28"/>
          <w:szCs w:val="28"/>
          <w:lang w:val="nl-NL"/>
        </w:rPr>
        <w:t xml:space="preserve"> ban hành kèm theo Nghị định số 63/2024/NĐ-CP).</w:t>
      </w:r>
    </w:p>
    <w:p w14:paraId="1073EF4B">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Dữ liệu điện tử có ký số của Giấy báo tử được chia sẻ tự động từ cơ sở khám chữa bệnh với Phần mềm dịch vụ công liên thông. Trường hợp không có Giấy báo tử thì nộp các giấy tờ thay thế theo quy định pháp luật về hộ tịch.</w:t>
      </w:r>
    </w:p>
    <w:p w14:paraId="102D3842">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Trường hợp thân nhân là con từ đủ 18 tuổi trở lên hoặc vợ dưới 55 tuổi, chồng dưới 60 tuổi hoặc cha đẻ, mẹ đẻ của vợ hoặc cha đẻ, mẹ đẻ của chồng, thành viên khác trong gia đình mà người tham gia bảo hiểm xã hội đang có nghĩa vụ nuôi dưỡng theo quy định của pháp luật về hôn nhân và gia đình nếu dưới 60 tuổi đối với nam, dưới 55 tuổi đối với nữ nếu không có thu nhập hằng tháng hoặc có thu nhập hằng tháng nhưng thấp hơn mức lương cơ sở và bị suy giảm khả năng lao động từ 81% trở lên thì đính kèm các thành phần hồ sơ sau: (i) Bản điện tử Biên bản giám định mức suy giảm khả năng lao động của Hội đồng Giám định y khoa đối với thân nhân bị suy giảm khả năng lao động từ 81% trở lên hoặc biên bản Giám định y khoa để hưởng các chính sách khác trước đó mà đủ điều kiện hưởng hoặc Giấy xác nhận khuyết tật mức độ đặc biệt nặng tương đương mức suy giảm khả năng lao động từ 81% trở lên; (ii) Hóa đơn, chứng từ thu phí giám định, bảng kê các nội dung giám định của cơ sở thực hiện Giám định y khoa trong trường hợp thanh toán phí Giám định y khoa.</w:t>
      </w:r>
    </w:p>
    <w:p w14:paraId="42B03DEE">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Trường hợp các thành phần hồ sơ trên là bản giấy thì phải thực hiện số hóa theo quy định tại Nghị định số 107/2021/NĐ-CP của Chính phủ.</w:t>
      </w:r>
    </w:p>
    <w:p w14:paraId="6205B1D5">
      <w:pPr>
        <w:pStyle w:val="6"/>
        <w:shd w:val="clear" w:color="auto" w:fill="FFFFFF"/>
        <w:spacing w:before="120" w:beforeAutospacing="0" w:after="120" w:afterAutospacing="0"/>
        <w:ind w:firstLine="720"/>
        <w:jc w:val="both"/>
        <w:rPr>
          <w:rFonts w:ascii="Times New Roman" w:hAnsi="Times New Roman"/>
          <w:b/>
          <w:color w:val="auto"/>
          <w:sz w:val="28"/>
          <w:szCs w:val="28"/>
          <w:lang w:val="nl-NL"/>
        </w:rPr>
      </w:pPr>
      <w:r>
        <w:rPr>
          <w:rFonts w:ascii="Times New Roman" w:hAnsi="Times New Roman"/>
          <w:b/>
          <w:color w:val="auto"/>
          <w:sz w:val="28"/>
          <w:szCs w:val="28"/>
          <w:lang w:val="nl-NL"/>
        </w:rPr>
        <w:t>a.2) Hồ sơ thực hiện liên thông các thủ tục hành chính đăng ký khai tử, xóa đăng ký thường trú, giải quyết mai táng phí, tử tuất do cơ quan lao động, thương binh và xã hội giải quyết</w:t>
      </w:r>
    </w:p>
    <w:p w14:paraId="2A1847D2">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Hồ sơ thực hiện liên thông các thủ tục hành chính đăng ký khai tử, xóa đăng ký thường trú, giải quyết trợ cấp mai táng bao gồm các thành phần sau:</w:t>
      </w:r>
    </w:p>
    <w:p w14:paraId="037ED394">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 Tờ khai điện tử (theo </w:t>
      </w:r>
      <w:bookmarkStart w:id="3" w:name="bieumau_ms_02_63_2024_nd_cp_3"/>
      <w:r>
        <w:rPr>
          <w:rFonts w:ascii="Times New Roman" w:hAnsi="Times New Roman"/>
          <w:color w:val="auto"/>
          <w:sz w:val="28"/>
          <w:szCs w:val="28"/>
          <w:lang w:val="nl-NL"/>
        </w:rPr>
        <w:t>Mẫu số 02</w:t>
      </w:r>
      <w:bookmarkEnd w:id="3"/>
      <w:r>
        <w:rPr>
          <w:rFonts w:ascii="Times New Roman" w:hAnsi="Times New Roman"/>
          <w:color w:val="auto"/>
          <w:sz w:val="28"/>
          <w:szCs w:val="28"/>
          <w:lang w:val="nl-NL"/>
        </w:rPr>
        <w:t xml:space="preserve"> ban hành kèm theo Nghị định số 63/2024/NĐ-CP).</w:t>
      </w:r>
    </w:p>
    <w:p w14:paraId="4A22B557">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Dữ liệu điện tử có ký số của Giấy báo tử được chia sẻ tự động từ cơ sở khám chữa bệnh với Phần mềm dịch vụ công liên thông. Trường hợp không có Giấy báo tử thì nộp các giấy tờ thay thế theo quy định pháp luật về hộ tịch.</w:t>
      </w:r>
    </w:p>
    <w:p w14:paraId="77FB8EF8">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Hồ sơ thực hiện liên thông các thủ tục hành chính đăng ký khai tử, xóa đăng ký thường trú, hỗ trợ chi phí mai táng cho đối tượng bảo trợ xã hội bao gồm các thành phần sau:</w:t>
      </w:r>
    </w:p>
    <w:p w14:paraId="374B5879">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 Tờ khai điện tử (theo </w:t>
      </w:r>
      <w:bookmarkStart w:id="4" w:name="bieumau_ms_02_63_2024_nd_cp_4"/>
      <w:r>
        <w:rPr>
          <w:rFonts w:ascii="Times New Roman" w:hAnsi="Times New Roman"/>
          <w:color w:val="auto"/>
          <w:sz w:val="28"/>
          <w:szCs w:val="28"/>
          <w:lang w:val="nl-NL"/>
        </w:rPr>
        <w:t>Mẫu số 02</w:t>
      </w:r>
      <w:bookmarkEnd w:id="4"/>
      <w:r>
        <w:rPr>
          <w:rFonts w:ascii="Times New Roman" w:hAnsi="Times New Roman"/>
          <w:color w:val="auto"/>
          <w:sz w:val="28"/>
          <w:szCs w:val="28"/>
          <w:lang w:val="nl-NL"/>
        </w:rPr>
        <w:t xml:space="preserve"> ban hành kèm theo Nghị định số 63/2024/NĐ-CP).</w:t>
      </w:r>
    </w:p>
    <w:p w14:paraId="78A311ED">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Dữ liệu điện tử có ký số của Giấy báo tử được chia sẻ tự động từ cơ sở khám chữa bệnh với Phần mềm dịch vụ công liên thông. Trường hợp không có Giấy báo tử thì nộp các giấy tờ thay thế theo quy định pháp luật về hộ tịch.</w:t>
      </w:r>
    </w:p>
    <w:p w14:paraId="136B89A6">
      <w:pPr>
        <w:pStyle w:val="6"/>
        <w:shd w:val="clear" w:color="auto" w:fill="FFFFFF"/>
        <w:spacing w:before="120" w:beforeAutospacing="0" w:after="120" w:afterAutospacing="0"/>
        <w:ind w:firstLine="720"/>
        <w:jc w:val="both"/>
        <w:rPr>
          <w:rFonts w:ascii="Times New Roman" w:hAnsi="Times New Roman"/>
          <w:color w:val="auto"/>
          <w:spacing w:val="-11"/>
          <w:sz w:val="28"/>
          <w:szCs w:val="28"/>
          <w:lang w:val="nl-NL"/>
        </w:rPr>
      </w:pPr>
      <w:r>
        <w:rPr>
          <w:rFonts w:ascii="Times New Roman" w:hAnsi="Times New Roman"/>
          <w:color w:val="auto"/>
          <w:spacing w:val="-11"/>
          <w:sz w:val="28"/>
          <w:szCs w:val="28"/>
          <w:lang w:val="nl-NL"/>
        </w:rPr>
        <w:t>+) Trường hợp người từ đủ 80 tuổi trở lên đang hưởng trợ cấp tuất hằng tháng chết thì bổ sung bản điện tử Quyết định thôi hưởng trợ cấp tuất hằng tháng. Bản điện tử này do Hệ thống thông tin của Bảo hiểm xã hội chuyển đến Phần mềm dịch vụ công liên thông.</w:t>
      </w:r>
    </w:p>
    <w:p w14:paraId="117F014D">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Hồ sơ thực hiện liên thông các thủ tục hành chính đăng ký khai tử, xóa đăng ký thường trú, giải quyết trợ cấp mai táng, trợ cấp tuất một lần bao gồm các thành phần sau:</w:t>
      </w:r>
    </w:p>
    <w:p w14:paraId="7FBD530B">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 Tờ khai điện tử (theo </w:t>
      </w:r>
      <w:bookmarkStart w:id="5" w:name="bieumau_ms_02_63_2024_nd_cp_5"/>
      <w:r>
        <w:rPr>
          <w:rFonts w:ascii="Times New Roman" w:hAnsi="Times New Roman"/>
          <w:color w:val="auto"/>
          <w:sz w:val="28"/>
          <w:szCs w:val="28"/>
          <w:lang w:val="nl-NL"/>
        </w:rPr>
        <w:t>Mẫu số 02</w:t>
      </w:r>
      <w:bookmarkEnd w:id="5"/>
      <w:r>
        <w:rPr>
          <w:rFonts w:ascii="Times New Roman" w:hAnsi="Times New Roman"/>
          <w:color w:val="auto"/>
          <w:sz w:val="28"/>
          <w:szCs w:val="28"/>
          <w:lang w:val="nl-NL"/>
        </w:rPr>
        <w:t xml:space="preserve"> ban hành kèm theo Nghị định số 63/2024/NĐ-CP).</w:t>
      </w:r>
    </w:p>
    <w:p w14:paraId="7D514EE4">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Dữ liệu điện tử có ký số của Giấy báo tử được chia sẻ tự động từ cơ sở khám chữa bệnh với Phần mềm dịch vụ công liên thông. Trường hợp không có Giấy báo tử thì nộp các giấy tờ thay thế theo quy định pháp luật về hộ tịch.</w:t>
      </w:r>
    </w:p>
    <w:p w14:paraId="414BCB3C">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Thông tin xác nhận của các thân nhân đồng ý cử người đại diện nhận trợ cấp tuất một lần được thực hiện qua ứng dụng VNeID hoặc đính kèm bản điện tử văn bản thống nhất cử người đại diện nhận trợ cấp tuất một lần theo quy định.</w:t>
      </w:r>
    </w:p>
    <w:p w14:paraId="0DE1F664">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Hồ sơ thực hiện liên thông các thủ tục hành chính đăng ký khai tử, xóa đăng ký thường trú, giải quyết trợ cấp mai táng, trợ cấp tuất hằng tháng bao gồm các thành phần sau:</w:t>
      </w:r>
    </w:p>
    <w:p w14:paraId="1D11A371">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 Tờ khai điện tử (theo </w:t>
      </w:r>
      <w:bookmarkStart w:id="6" w:name="bieumau_ms_02_63_2024_nd_cp_6"/>
      <w:r>
        <w:rPr>
          <w:rFonts w:ascii="Times New Roman" w:hAnsi="Times New Roman"/>
          <w:color w:val="auto"/>
          <w:sz w:val="28"/>
          <w:szCs w:val="28"/>
          <w:lang w:val="nl-NL"/>
        </w:rPr>
        <w:t>Mẫu số 02</w:t>
      </w:r>
      <w:bookmarkEnd w:id="6"/>
      <w:r>
        <w:rPr>
          <w:rFonts w:ascii="Times New Roman" w:hAnsi="Times New Roman"/>
          <w:color w:val="auto"/>
          <w:sz w:val="28"/>
          <w:szCs w:val="28"/>
          <w:lang w:val="nl-NL"/>
        </w:rPr>
        <w:t xml:space="preserve"> ban hành kèm theo Nghị định số 63/2024/NĐ-CP).</w:t>
      </w:r>
    </w:p>
    <w:p w14:paraId="1F34629A">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Dữ liệu điện tử có ký số của Giấy báo tử được chia sẻ tự động từ cơ sở khám chữa bệnh với Phần mềm dịch vụ công liên thông. Trường hợp không có Giấy báo tử thì nộp các giấy tờ thay thế theo quy định pháp luật về hộ tịch.</w:t>
      </w:r>
    </w:p>
    <w:p w14:paraId="5052DD69">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Thông tin xác nhận của các thân nhân đồng thuận xác nhận người có công nuôi liệt sĩ được thực hiện qua ứng dụng VNeID hoặc đính kèm bản điện tử văn bản đồng thuận của các thân nhân xác nhận là người có công nuôi liệt sĩ.</w:t>
      </w:r>
    </w:p>
    <w:p w14:paraId="308DA196">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Trường hợp thân nhân là con từ đủ 18 tuổi trở lên đang đi học thì đính kèm bản điện tử giấy xác nhận của cơ sở giáo dục nơi đang theo học hoặc bản điện tử Bằng tốt nghiệp trung học phổ thông nếu đang theo học tại cơ sở giáo dục nghề nghiệp hoặc giáo dục đại học hoặc giấy xác nhận của cơ sở giáo dục trung học phổ thông về thời điểm kết thúc học.</w:t>
      </w:r>
    </w:p>
    <w:p w14:paraId="6F52C279">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Trường hợp thân nhân sống độc thân và không còn thân nhân hoặc mồ côi cả cha lẫn mẹ, Ủy ban nhân dân cấp xã có trách nhiệm hoàn thiện giấy xác nhận sống độc thân và không còn thân nhân hoặc mồ côi cả cha lẫn mẹ.</w:t>
      </w:r>
    </w:p>
    <w:p w14:paraId="4059D8E3">
      <w:pPr>
        <w:pStyle w:val="6"/>
        <w:shd w:val="clear" w:color="auto" w:fill="FFFFFF"/>
        <w:spacing w:before="120" w:beforeAutospacing="0" w:after="120" w:afterAutospacing="0"/>
        <w:ind w:firstLine="720"/>
        <w:jc w:val="both"/>
        <w:rPr>
          <w:rFonts w:ascii="Times New Roman" w:hAnsi="Times New Roman"/>
          <w:b/>
          <w:color w:val="auto"/>
          <w:sz w:val="28"/>
          <w:szCs w:val="28"/>
          <w:lang w:val="nl-NL"/>
        </w:rPr>
      </w:pPr>
      <w:r>
        <w:rPr>
          <w:rFonts w:ascii="Times New Roman" w:hAnsi="Times New Roman"/>
          <w:color w:val="auto"/>
          <w:sz w:val="28"/>
          <w:szCs w:val="28"/>
          <w:lang w:val="nl-NL"/>
        </w:rPr>
        <w:t>+) Trường hợp thân nhân là con người có công với cách mạng từ đủ 18 tuổi trở lên bị khuyết tật nặng hoặc đặc biệt nặng sau khi đủ 18 tuổi mà không có thu nhập hằng tháng hoặc có thu nhập hằng tháng nhưng thấp hơn 0,6 lần mức chuẩn thì đính kèm giấy xác nhận khuyết tật theo quy định của Luật Người khuyết tật và giấy xác nhận thu nhập theo quy định hiện hành. Trường hợp con từ đủ 18 tuổi trở lên bị khuyết tật nặng, khuyết tật đặc biệt nặng từ nhỏ thì đính kèm giấy xác nhận khuyết tật theo quy định của Luật Người khuyết tật.</w:t>
      </w:r>
    </w:p>
    <w:p w14:paraId="17478BFC">
      <w:pPr>
        <w:pStyle w:val="6"/>
        <w:shd w:val="clear" w:color="auto" w:fill="FFFFFF"/>
        <w:spacing w:before="120" w:beforeAutospacing="0" w:after="120" w:afterAutospacing="0"/>
        <w:ind w:firstLine="720"/>
        <w:jc w:val="both"/>
        <w:rPr>
          <w:rStyle w:val="7"/>
          <w:rFonts w:ascii="Times New Roman" w:hAnsi="Times New Roman"/>
          <w:bCs w:val="0"/>
          <w:color w:val="auto"/>
          <w:spacing w:val="-11"/>
          <w:sz w:val="28"/>
          <w:szCs w:val="28"/>
          <w:lang w:val="nl-NL"/>
        </w:rPr>
      </w:pPr>
      <w:r>
        <w:rPr>
          <w:rFonts w:ascii="Times New Roman" w:hAnsi="Times New Roman"/>
          <w:color w:val="auto"/>
          <w:spacing w:val="-11"/>
          <w:sz w:val="28"/>
          <w:szCs w:val="28"/>
          <w:lang w:val="nl-NL"/>
        </w:rPr>
        <w:t>Các thành phần hồ sơ trên nếu là bản giấy thì phải thực hiện số hóa theo quy định tại Nghị định số 107/2021/NĐ-CP của Chính phủ.</w:t>
      </w:r>
    </w:p>
    <w:p w14:paraId="169F9684">
      <w:pPr>
        <w:pStyle w:val="6"/>
        <w:shd w:val="clear" w:color="auto" w:fill="FFFFFF"/>
        <w:spacing w:before="120" w:beforeAutospacing="0" w:after="120" w:afterAutospacing="0"/>
        <w:ind w:firstLine="720"/>
        <w:jc w:val="both"/>
        <w:rPr>
          <w:rStyle w:val="7"/>
          <w:rFonts w:ascii="Times New Roman" w:hAnsi="Times New Roman"/>
          <w:color w:val="auto"/>
          <w:sz w:val="28"/>
          <w:szCs w:val="28"/>
          <w:lang w:val="vi-VN"/>
        </w:rPr>
      </w:pPr>
      <w:r>
        <w:rPr>
          <w:rStyle w:val="7"/>
          <w:rFonts w:ascii="Times New Roman" w:hAnsi="Times New Roman"/>
          <w:color w:val="auto"/>
          <w:sz w:val="28"/>
          <w:szCs w:val="28"/>
          <w:lang w:val="vi-VN"/>
        </w:rPr>
        <w:t>* Lưu ý:</w:t>
      </w:r>
    </w:p>
    <w:p w14:paraId="11CFDFF9">
      <w:pPr>
        <w:pStyle w:val="6"/>
        <w:shd w:val="clear" w:color="auto" w:fill="FFFFFF"/>
        <w:spacing w:before="120" w:beforeAutospacing="0" w:after="120" w:afterAutospacing="0"/>
        <w:ind w:firstLine="720"/>
        <w:jc w:val="both"/>
        <w:rPr>
          <w:rFonts w:ascii="Times New Roman" w:hAnsi="Times New Roman"/>
          <w:color w:val="auto"/>
          <w:spacing w:val="-4"/>
          <w:sz w:val="28"/>
          <w:szCs w:val="28"/>
          <w:lang w:val="nl-NL"/>
        </w:rPr>
      </w:pPr>
      <w:r>
        <w:rPr>
          <w:rFonts w:ascii="Times New Roman" w:hAnsi="Times New Roman"/>
          <w:color w:val="auto"/>
          <w:sz w:val="28"/>
          <w:szCs w:val="28"/>
          <w:lang w:val="vi-VN"/>
        </w:rPr>
        <w:t xml:space="preserve">- </w:t>
      </w:r>
      <w:r>
        <w:rPr>
          <w:rFonts w:ascii="Times New Roman" w:hAnsi="Times New Roman"/>
          <w:color w:val="auto"/>
          <w:spacing w:val="-4"/>
          <w:sz w:val="28"/>
          <w:szCs w:val="28"/>
          <w:lang w:val="nl-NL"/>
        </w:rPr>
        <w:t xml:space="preserve">Bản chụp các giấy tờ gửi kèm theo hồ sơ đăng ký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67470179">
      <w:pPr>
        <w:pStyle w:val="6"/>
        <w:shd w:val="clear" w:color="auto" w:fill="FFFFFF"/>
        <w:spacing w:before="120" w:beforeAutospacing="0" w:after="120" w:afterAutospacing="0"/>
        <w:ind w:firstLine="720"/>
        <w:jc w:val="both"/>
        <w:rPr>
          <w:rFonts w:ascii="Times New Roman" w:hAnsi="Times New Roman"/>
          <w:color w:val="auto"/>
          <w:sz w:val="28"/>
          <w:szCs w:val="28"/>
          <w:lang w:val="vi-VN"/>
        </w:rPr>
      </w:pPr>
      <w:r>
        <w:rPr>
          <w:rFonts w:ascii="Times New Roman" w:hAnsi="Times New Roman"/>
          <w:color w:val="auto"/>
          <w:spacing w:val="-4"/>
          <w:sz w:val="28"/>
          <w:szCs w:val="28"/>
          <w:lang w:val="nl-NL"/>
        </w:rPr>
        <w:t xml:space="preserve">- Trường hợp giấy tờ, tài liệu phải gửi kèm trong hồ sơ đăng ký khai tử trực tuyến đã có bản sao điện tử hoặc đã có bản điện tử giấy tờ hộ tịch hay </w:t>
      </w:r>
      <w:r>
        <w:rPr>
          <w:rFonts w:ascii="Times New Roman" w:hAnsi="Times New Roman"/>
          <w:color w:val="auto"/>
          <w:sz w:val="28"/>
          <w:szCs w:val="28"/>
          <w:lang w:val="vi-VN"/>
        </w:rPr>
        <w:t xml:space="preserve">đã được số hóa, chia sẻ từ Cơ sở dữ liệu </w:t>
      </w:r>
      <w:r>
        <w:rPr>
          <w:rFonts w:ascii="Times New Roman" w:hAnsi="Times New Roman"/>
          <w:color w:val="auto"/>
          <w:sz w:val="28"/>
          <w:szCs w:val="28"/>
          <w:lang w:val="nl-NL"/>
        </w:rPr>
        <w:t>B</w:t>
      </w:r>
      <w:r>
        <w:rPr>
          <w:rFonts w:ascii="Times New Roman" w:hAnsi="Times New Roman"/>
          <w:color w:val="auto"/>
          <w:sz w:val="28"/>
          <w:szCs w:val="28"/>
          <w:lang w:val="vi-VN"/>
        </w:rPr>
        <w:t>ảo hiểm xã hội, Cơ sở dữ liệu Lao động</w:t>
      </w:r>
      <w:r>
        <w:rPr>
          <w:rFonts w:ascii="Times New Roman" w:hAnsi="Times New Roman"/>
          <w:color w:val="auto"/>
          <w:sz w:val="28"/>
          <w:szCs w:val="28"/>
          <w:lang w:val="nl-NL"/>
        </w:rPr>
        <w:t>-</w:t>
      </w:r>
      <w:r>
        <w:rPr>
          <w:rFonts w:ascii="Times New Roman" w:hAnsi="Times New Roman"/>
          <w:color w:val="auto"/>
          <w:sz w:val="28"/>
          <w:szCs w:val="28"/>
          <w:lang w:val="vi-VN"/>
        </w:rPr>
        <w:t xml:space="preserve"> Thương binh </w:t>
      </w:r>
      <w:r>
        <w:rPr>
          <w:rFonts w:ascii="Times New Roman" w:hAnsi="Times New Roman"/>
          <w:color w:val="auto"/>
          <w:sz w:val="28"/>
          <w:szCs w:val="28"/>
          <w:lang w:val="nl-NL"/>
        </w:rPr>
        <w:t>và</w:t>
      </w:r>
      <w:r>
        <w:rPr>
          <w:rFonts w:ascii="Times New Roman" w:hAnsi="Times New Roman"/>
          <w:color w:val="auto"/>
          <w:sz w:val="28"/>
          <w:szCs w:val="28"/>
          <w:lang w:val="vi-VN"/>
        </w:rPr>
        <w:t xml:space="preserve"> Xã hội, Cơ sở dữ liệu quốc gia về dân cư, Cơ sở dữ liệu hộ tịch điện tử, hệ thống thông tin có liên quan thì người dân không phải sao chụp, đính kèm giấy tờ này.</w:t>
      </w:r>
    </w:p>
    <w:p w14:paraId="7A8E644C">
      <w:pPr>
        <w:spacing w:before="120" w:after="120" w:line="240" w:lineRule="auto"/>
        <w:ind w:firstLine="720"/>
        <w:jc w:val="both"/>
        <w:rPr>
          <w:rFonts w:ascii="Times New Roman" w:hAnsi="Times New Roman"/>
          <w:color w:val="auto"/>
          <w:sz w:val="28"/>
          <w:szCs w:val="28"/>
          <w:lang w:val="vi-VN"/>
        </w:rPr>
      </w:pPr>
      <w:r>
        <w:rPr>
          <w:rFonts w:ascii="Times New Roman" w:hAnsi="Times New Roman"/>
          <w:color w:val="auto"/>
          <w:sz w:val="28"/>
          <w:szCs w:val="28"/>
          <w:lang w:val="vi-VN"/>
        </w:rPr>
        <w:t>- Các giấy tờ, gồm: Căn cước công dân, giấy tờ chứng minh nơi cư trú khi đã được xác thực với Cơ sở dữ liệu quốc gia về dân cư, Cơ sở dữ liệu hộ tịch điện tử thì người dân không phải xuất trình hoặc nộp các giấy tờ này.</w:t>
      </w:r>
    </w:p>
    <w:p w14:paraId="3EFCC765">
      <w:pPr>
        <w:pStyle w:val="6"/>
        <w:shd w:val="clear" w:color="auto" w:fill="FFFFFF"/>
        <w:spacing w:before="120" w:beforeAutospacing="0" w:after="120" w:afterAutospacing="0"/>
        <w:ind w:firstLine="720"/>
        <w:jc w:val="both"/>
        <w:rPr>
          <w:rFonts w:ascii="Times New Roman" w:hAnsi="Times New Roman"/>
          <w:color w:val="auto"/>
          <w:sz w:val="28"/>
          <w:szCs w:val="28"/>
          <w:shd w:val="clear" w:color="auto" w:fill="FFFFFF"/>
          <w:lang w:val="vi-VN"/>
        </w:rPr>
      </w:pPr>
      <w:r>
        <w:rPr>
          <w:rFonts w:ascii="Times New Roman" w:hAnsi="Times New Roman"/>
          <w:color w:val="auto"/>
          <w:sz w:val="28"/>
          <w:szCs w:val="28"/>
          <w:shd w:val="clear" w:color="auto" w:fill="FFFFFF"/>
          <w:lang w:val="vi-VN"/>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13DC05B3">
      <w:pPr>
        <w:pStyle w:val="6"/>
        <w:shd w:val="clear" w:color="auto" w:fill="FFFFFF"/>
        <w:spacing w:before="120" w:beforeAutospacing="0" w:after="120" w:afterAutospacing="0"/>
        <w:ind w:firstLine="720"/>
        <w:jc w:val="both"/>
        <w:rPr>
          <w:rFonts w:ascii="Times New Roman" w:hAnsi="Times New Roman"/>
          <w:color w:val="auto"/>
          <w:sz w:val="28"/>
          <w:szCs w:val="28"/>
          <w:shd w:val="clear" w:color="auto" w:fill="FFFFFF"/>
          <w:lang w:val="vi-VN"/>
        </w:rPr>
      </w:pPr>
      <w:r>
        <w:rPr>
          <w:rFonts w:ascii="Times New Roman" w:hAnsi="Times New Roman"/>
          <w:color w:val="auto"/>
          <w:sz w:val="28"/>
          <w:szCs w:val="28"/>
          <w:shd w:val="clear" w:color="auto" w:fill="FFFFFF"/>
          <w:lang w:val="vi-VN"/>
        </w:rPr>
        <w:t>- Trường hợp người yêu cầu đăng ký khai tử không cung cấp được giấy tờ nêu trên theo quy định hoặc giấy tờ nộp, xuất trình bị tẩy xóa, sửa chữa, làm giả thì cơ quan đăng ký hộ tịch có thẩm quyền hủy bỏ kết quả đăng ký khai tử.</w:t>
      </w:r>
    </w:p>
    <w:p w14:paraId="15AF4759">
      <w:pPr>
        <w:spacing w:before="120" w:after="120" w:line="240" w:lineRule="auto"/>
        <w:ind w:firstLine="720"/>
        <w:jc w:val="both"/>
        <w:rPr>
          <w:rFonts w:ascii="Times New Roman" w:hAnsi="Times New Roman"/>
          <w:color w:val="auto"/>
          <w:sz w:val="28"/>
          <w:szCs w:val="28"/>
          <w:lang w:val="vi-VN"/>
        </w:rPr>
      </w:pPr>
      <w:r>
        <w:rPr>
          <w:rFonts w:ascii="Times New Roman" w:hAnsi="Times New Roman"/>
          <w:b/>
          <w:color w:val="auto"/>
          <w:sz w:val="28"/>
          <w:szCs w:val="28"/>
          <w:lang w:val="vi-VN"/>
        </w:rPr>
        <w:t>-</w:t>
      </w:r>
      <w:r>
        <w:rPr>
          <w:rFonts w:ascii="Times New Roman" w:hAnsi="Times New Roman"/>
          <w:color w:val="auto"/>
          <w:sz w:val="28"/>
          <w:szCs w:val="28"/>
          <w:lang w:val="vi-VN"/>
        </w:rPr>
        <w:t xml:space="preserve"> Đối với trường hợp người dân chỉ lựa chọn thực hiện liên thông 02 thủ tục hành chính (Đăng ký khai tử, xóa đăng ký thường trú), Phần mềm dịch vụ công liên thông sẽ điều chỉnh nội dung tờ khai điện tử và giấy tờ phải đính kèm theo nội dung liên thông mà người dân đã lựa chọn để người dân thực hiện nộp hồ sơ trực tuyến theo quy định.</w:t>
      </w:r>
    </w:p>
    <w:p w14:paraId="51D10364">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b) Số lượng hồ sơ: 01 bộ</w:t>
      </w:r>
    </w:p>
    <w:p w14:paraId="7DF7D7AA">
      <w:pPr>
        <w:spacing w:before="120" w:after="120" w:line="240" w:lineRule="auto"/>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 xml:space="preserve">3. Đối tượng thực hiện thủ tục hành chính: </w:t>
      </w:r>
      <w:r>
        <w:rPr>
          <w:rFonts w:ascii="Times New Roman" w:hAnsi="Times New Roman"/>
          <w:color w:val="auto"/>
          <w:sz w:val="28"/>
          <w:szCs w:val="28"/>
          <w:lang w:val="nl-NL"/>
        </w:rPr>
        <w:t>cá nhân, tổ chức (Trong thời hạn 15 ngày kể từ ngày có người chết thì vợ, chồng hoặc con, cha, mẹ hoặc người thân thích khác của người chết có trách nhiệm đi đăng ký khai tử; trường hợp người chết không có người thân thích thì đại diện của cơ quan, tổ chức, cá nhân liên quan có trách nhiệm đi khai tử.)</w:t>
      </w:r>
    </w:p>
    <w:p w14:paraId="596A3F99">
      <w:pPr>
        <w:pStyle w:val="6"/>
        <w:shd w:val="clear" w:color="auto" w:fill="FFFFFF"/>
        <w:spacing w:before="120" w:beforeAutospacing="0" w:after="120" w:afterAutospacing="0"/>
        <w:ind w:firstLine="720"/>
        <w:jc w:val="both"/>
        <w:rPr>
          <w:rFonts w:ascii="Times New Roman" w:hAnsi="Times New Roman"/>
          <w:b/>
          <w:bCs/>
          <w:color w:val="auto"/>
          <w:sz w:val="28"/>
          <w:szCs w:val="28"/>
          <w:lang w:val="nl-NL"/>
        </w:rPr>
      </w:pPr>
      <w:r>
        <w:rPr>
          <w:rFonts w:ascii="Times New Roman" w:hAnsi="Times New Roman"/>
          <w:b/>
          <w:bCs/>
          <w:color w:val="auto"/>
          <w:sz w:val="28"/>
          <w:szCs w:val="28"/>
          <w:lang w:val="nl-NL"/>
        </w:rPr>
        <w:t>4. Cơ quan giải quyết thủ tục hành chính:</w:t>
      </w:r>
    </w:p>
    <w:p w14:paraId="49C42674">
      <w:pPr>
        <w:pStyle w:val="6"/>
        <w:shd w:val="clear" w:color="auto" w:fill="FFFFFF"/>
        <w:spacing w:before="120" w:beforeAutospacing="0" w:after="120" w:afterAutospacing="0"/>
        <w:ind w:firstLine="720"/>
        <w:jc w:val="both"/>
        <w:rPr>
          <w:rFonts w:ascii="Times New Roman" w:hAnsi="Times New Roman"/>
          <w:color w:val="auto"/>
          <w:sz w:val="28"/>
          <w:szCs w:val="28"/>
          <w:u w:val="single"/>
          <w:lang w:val="nl-NL"/>
        </w:rPr>
      </w:pPr>
      <w:r>
        <w:rPr>
          <w:rStyle w:val="7"/>
          <w:rFonts w:ascii="Times New Roman" w:hAnsi="Times New Roman"/>
          <w:color w:val="auto"/>
          <w:sz w:val="28"/>
          <w:szCs w:val="28"/>
          <w:lang w:val="nl-NL"/>
        </w:rPr>
        <w:t>Cơ quan thực hiện thủ tục hành chính</w:t>
      </w:r>
      <w:r>
        <w:rPr>
          <w:rFonts w:ascii="Times New Roman" w:hAnsi="Times New Roman"/>
          <w:color w:val="auto"/>
          <w:sz w:val="28"/>
          <w:szCs w:val="28"/>
          <w:lang w:val="nl-NL"/>
        </w:rPr>
        <w:t xml:space="preserve">: </w:t>
      </w:r>
    </w:p>
    <w:p w14:paraId="590BB86B">
      <w:pPr>
        <w:pStyle w:val="6"/>
        <w:shd w:val="clear" w:color="auto" w:fill="FFFFFF"/>
        <w:spacing w:before="120" w:beforeAutospacing="0" w:after="120" w:afterAutospacing="0"/>
        <w:ind w:firstLine="720"/>
        <w:jc w:val="both"/>
        <w:rPr>
          <w:rFonts w:ascii="Times New Roman" w:hAnsi="Times New Roman"/>
          <w:color w:val="auto"/>
          <w:sz w:val="28"/>
          <w:lang w:val="nl-NL"/>
        </w:rPr>
      </w:pPr>
      <w:r>
        <w:rPr>
          <w:rFonts w:ascii="Times New Roman" w:hAnsi="Times New Roman"/>
          <w:color w:val="auto"/>
          <w:sz w:val="28"/>
          <w:szCs w:val="28"/>
          <w:lang w:val="nl-NL"/>
        </w:rPr>
        <w:t xml:space="preserve">- </w:t>
      </w:r>
      <w:r>
        <w:rPr>
          <w:rFonts w:ascii="Times New Roman" w:hAnsi="Times New Roman"/>
          <w:color w:val="auto"/>
          <w:sz w:val="28"/>
          <w:lang w:val="nl-NL"/>
        </w:rPr>
        <w:t>Ủy ban nhân dân cấp xã nơi cư trú cuối cùng của người chết thực hiện việc đăng ký khai</w:t>
      </w:r>
      <w:r>
        <w:rPr>
          <w:rFonts w:ascii="Times New Roman" w:hAnsi="Times New Roman"/>
          <w:color w:val="auto"/>
          <w:spacing w:val="-8"/>
          <w:sz w:val="28"/>
          <w:lang w:val="nl-NL"/>
        </w:rPr>
        <w:t xml:space="preserve"> </w:t>
      </w:r>
      <w:r>
        <w:rPr>
          <w:rFonts w:ascii="Times New Roman" w:hAnsi="Times New Roman"/>
          <w:color w:val="auto"/>
          <w:sz w:val="28"/>
          <w:lang w:val="nl-NL"/>
        </w:rPr>
        <w:t>tử;</w:t>
      </w:r>
    </w:p>
    <w:p w14:paraId="4BB867FC">
      <w:pPr>
        <w:pStyle w:val="6"/>
        <w:shd w:val="clear" w:color="auto" w:fill="FFFFFF"/>
        <w:spacing w:before="120" w:beforeAutospacing="0" w:after="120" w:afterAutospacing="0"/>
        <w:ind w:firstLine="720"/>
        <w:jc w:val="both"/>
        <w:rPr>
          <w:rFonts w:ascii="Times New Roman" w:hAnsi="Times New Roman"/>
          <w:color w:val="auto"/>
          <w:sz w:val="28"/>
          <w:lang w:val="nl-NL"/>
        </w:rPr>
      </w:pPr>
      <w:r>
        <w:rPr>
          <w:rFonts w:ascii="Times New Roman" w:hAnsi="Times New Roman"/>
          <w:color w:val="auto"/>
          <w:sz w:val="28"/>
          <w:lang w:val="nl-NL"/>
        </w:rPr>
        <w:t>- Ủy ban nhân dân cấp xã nơi người đó chết hoặc nơi phát hiện thi thể người chết thực hiện việc đăng ký khai tử trong trường hợp không xác định được</w:t>
      </w:r>
      <w:r>
        <w:rPr>
          <w:rFonts w:ascii="Times New Roman" w:hAnsi="Times New Roman"/>
          <w:color w:val="auto"/>
          <w:spacing w:val="-18"/>
          <w:sz w:val="28"/>
          <w:lang w:val="nl-NL"/>
        </w:rPr>
        <w:t xml:space="preserve"> </w:t>
      </w:r>
      <w:r>
        <w:rPr>
          <w:rFonts w:ascii="Times New Roman" w:hAnsi="Times New Roman"/>
          <w:color w:val="auto"/>
          <w:sz w:val="28"/>
          <w:lang w:val="nl-NL"/>
        </w:rPr>
        <w:t>nơi</w:t>
      </w:r>
      <w:r>
        <w:rPr>
          <w:rFonts w:ascii="Times New Roman" w:hAnsi="Times New Roman"/>
          <w:color w:val="auto"/>
          <w:spacing w:val="-17"/>
          <w:sz w:val="28"/>
          <w:lang w:val="nl-NL"/>
        </w:rPr>
        <w:t xml:space="preserve"> </w:t>
      </w:r>
      <w:r>
        <w:rPr>
          <w:rFonts w:ascii="Times New Roman" w:hAnsi="Times New Roman"/>
          <w:color w:val="auto"/>
          <w:sz w:val="28"/>
          <w:lang w:val="nl-NL"/>
        </w:rPr>
        <w:t>cư</w:t>
      </w:r>
      <w:r>
        <w:rPr>
          <w:rFonts w:ascii="Times New Roman" w:hAnsi="Times New Roman"/>
          <w:color w:val="auto"/>
          <w:spacing w:val="-21"/>
          <w:sz w:val="28"/>
          <w:lang w:val="nl-NL"/>
        </w:rPr>
        <w:t xml:space="preserve"> </w:t>
      </w:r>
      <w:r>
        <w:rPr>
          <w:rFonts w:ascii="Times New Roman" w:hAnsi="Times New Roman"/>
          <w:color w:val="auto"/>
          <w:sz w:val="28"/>
          <w:lang w:val="nl-NL"/>
        </w:rPr>
        <w:t>trú</w:t>
      </w:r>
      <w:r>
        <w:rPr>
          <w:rFonts w:ascii="Times New Roman" w:hAnsi="Times New Roman"/>
          <w:color w:val="auto"/>
          <w:spacing w:val="-17"/>
          <w:sz w:val="28"/>
          <w:lang w:val="nl-NL"/>
        </w:rPr>
        <w:t xml:space="preserve"> </w:t>
      </w:r>
      <w:r>
        <w:rPr>
          <w:rFonts w:ascii="Times New Roman" w:hAnsi="Times New Roman"/>
          <w:color w:val="auto"/>
          <w:sz w:val="28"/>
          <w:lang w:val="nl-NL"/>
        </w:rPr>
        <w:t>cuối</w:t>
      </w:r>
      <w:r>
        <w:rPr>
          <w:rFonts w:ascii="Times New Roman" w:hAnsi="Times New Roman"/>
          <w:color w:val="auto"/>
          <w:spacing w:val="-20"/>
          <w:sz w:val="28"/>
          <w:lang w:val="nl-NL"/>
        </w:rPr>
        <w:t xml:space="preserve"> </w:t>
      </w:r>
      <w:r>
        <w:rPr>
          <w:rFonts w:ascii="Times New Roman" w:hAnsi="Times New Roman"/>
          <w:color w:val="auto"/>
          <w:sz w:val="28"/>
          <w:lang w:val="nl-NL"/>
        </w:rPr>
        <w:t>cùng</w:t>
      </w:r>
      <w:r>
        <w:rPr>
          <w:rFonts w:ascii="Times New Roman" w:hAnsi="Times New Roman"/>
          <w:color w:val="auto"/>
          <w:spacing w:val="-17"/>
          <w:sz w:val="28"/>
          <w:lang w:val="nl-NL"/>
        </w:rPr>
        <w:t xml:space="preserve"> </w:t>
      </w:r>
      <w:r>
        <w:rPr>
          <w:rFonts w:ascii="Times New Roman" w:hAnsi="Times New Roman"/>
          <w:color w:val="auto"/>
          <w:sz w:val="28"/>
          <w:lang w:val="nl-NL"/>
        </w:rPr>
        <w:t>của</w:t>
      </w:r>
      <w:r>
        <w:rPr>
          <w:rFonts w:ascii="Times New Roman" w:hAnsi="Times New Roman"/>
          <w:color w:val="auto"/>
          <w:spacing w:val="-20"/>
          <w:sz w:val="28"/>
          <w:lang w:val="nl-NL"/>
        </w:rPr>
        <w:t xml:space="preserve"> </w:t>
      </w:r>
      <w:r>
        <w:rPr>
          <w:rFonts w:ascii="Times New Roman" w:hAnsi="Times New Roman"/>
          <w:color w:val="auto"/>
          <w:sz w:val="28"/>
          <w:lang w:val="nl-NL"/>
        </w:rPr>
        <w:t>người</w:t>
      </w:r>
      <w:r>
        <w:rPr>
          <w:rFonts w:ascii="Times New Roman" w:hAnsi="Times New Roman"/>
          <w:color w:val="auto"/>
          <w:spacing w:val="-17"/>
          <w:sz w:val="28"/>
          <w:lang w:val="nl-NL"/>
        </w:rPr>
        <w:t xml:space="preserve"> </w:t>
      </w:r>
      <w:r>
        <w:rPr>
          <w:rFonts w:ascii="Times New Roman" w:hAnsi="Times New Roman"/>
          <w:color w:val="auto"/>
          <w:sz w:val="28"/>
          <w:lang w:val="nl-NL"/>
        </w:rPr>
        <w:t>chết.</w:t>
      </w:r>
    </w:p>
    <w:p w14:paraId="7F4721B8">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Cơ quan Công an có thẩm quyền xóa đăng ký thường trú;</w:t>
      </w:r>
    </w:p>
    <w:p w14:paraId="2E096068">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Cơ quan Bảo hiểm xã hội, Lao động, Thương binh và xã hội có thẩm quyền giải quyết hưởng chế độ tử tuất/hỗ trợ chi phí mai táng/hưởng mai táng phí.</w:t>
      </w:r>
    </w:p>
    <w:p w14:paraId="7DDD85B2">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Style w:val="7"/>
          <w:rFonts w:ascii="Times New Roman" w:hAnsi="Times New Roman"/>
          <w:color w:val="auto"/>
          <w:sz w:val="28"/>
          <w:szCs w:val="28"/>
          <w:lang w:val="nl-NL"/>
        </w:rPr>
        <w:t>Cơ quan phối hợp</w:t>
      </w:r>
      <w:r>
        <w:rPr>
          <w:rFonts w:ascii="Times New Roman" w:hAnsi="Times New Roman"/>
          <w:color w:val="auto"/>
          <w:sz w:val="28"/>
          <w:szCs w:val="28"/>
          <w:lang w:val="nl-NL"/>
        </w:rPr>
        <w:t xml:space="preserve">: Cơ quan quản lý CSDLQGVDC. </w:t>
      </w:r>
    </w:p>
    <w:p w14:paraId="5495EED8">
      <w:pPr>
        <w:pStyle w:val="5"/>
        <w:spacing w:before="120" w:after="120"/>
        <w:ind w:firstLine="720"/>
        <w:jc w:val="both"/>
        <w:rPr>
          <w:rFonts w:ascii="Times New Roman" w:hAnsi="Times New Roman"/>
          <w:color w:val="auto"/>
          <w:spacing w:val="-6"/>
          <w:szCs w:val="28"/>
          <w:lang w:val="nl-NL"/>
        </w:rPr>
      </w:pPr>
      <w:r>
        <w:rPr>
          <w:rFonts w:ascii="Times New Roman" w:hAnsi="Times New Roman"/>
          <w:b/>
          <w:color w:val="auto"/>
          <w:szCs w:val="28"/>
          <w:lang w:val="nl-NL"/>
        </w:rPr>
        <w:t>* Lưu ý:</w:t>
      </w:r>
      <w:r>
        <w:rPr>
          <w:rFonts w:ascii="Times New Roman" w:hAnsi="Times New Roman"/>
          <w:color w:val="auto"/>
          <w:szCs w:val="28"/>
          <w:lang w:val="nl-NL"/>
        </w:rPr>
        <w:t xml:space="preserve"> </w:t>
      </w:r>
      <w:r>
        <w:rPr>
          <w:rFonts w:ascii="Times New Roman" w:hAnsi="Times New Roman"/>
          <w:color w:val="auto"/>
          <w:spacing w:val="-6"/>
          <w:szCs w:val="28"/>
          <w:lang w:val="nl-NL"/>
        </w:rPr>
        <w:t xml:space="preserve">Trường hợp người có yêu cầu đăng khai tử </w:t>
      </w:r>
      <w:r>
        <w:rPr>
          <w:rFonts w:ascii="Times New Roman" w:hAnsi="Times New Roman" w:eastAsia="Calibri"/>
          <w:color w:val="auto"/>
          <w:spacing w:val="-6"/>
          <w:szCs w:val="28"/>
          <w:lang w:val="nl-NL"/>
        </w:rPr>
        <w:t xml:space="preserve">trực tuyến có yêu cấp bản sao Trích lục </w:t>
      </w:r>
      <w:r>
        <w:rPr>
          <w:rFonts w:ascii="Times New Roman" w:hAnsi="Times New Roman"/>
          <w:color w:val="auto"/>
          <w:spacing w:val="-6"/>
          <w:szCs w:val="28"/>
          <w:lang w:val="nl-NL"/>
        </w:rPr>
        <w:t xml:space="preserve">khai tử </w:t>
      </w:r>
      <w:r>
        <w:rPr>
          <w:rFonts w:ascii="Times New Roman" w:hAnsi="Times New Roman" w:eastAsia="Calibri"/>
          <w:color w:val="auto"/>
          <w:spacing w:val="-6"/>
          <w:szCs w:val="28"/>
          <w:lang w:val="nl-NL"/>
        </w:rPr>
        <w:t xml:space="preserve">thì </w:t>
      </w:r>
      <w:r>
        <w:rPr>
          <w:rFonts w:ascii="Times New Roman" w:hAnsi="Times New Roman"/>
          <w:color w:val="auto"/>
          <w:spacing w:val="-6"/>
          <w:szCs w:val="28"/>
          <w:lang w:val="nl-NL"/>
        </w:rPr>
        <w:t xml:space="preserve">công chức làm công tác hộ tịch tham mưu thực hiện theo quy trình cấp bản sao trích lục hộ tịch hiện tại; Phí cấp bản sao </w:t>
      </w:r>
      <w:r>
        <w:rPr>
          <w:rFonts w:ascii="Times New Roman" w:hAnsi="Times New Roman" w:eastAsia="Calibri"/>
          <w:color w:val="auto"/>
          <w:spacing w:val="-6"/>
          <w:szCs w:val="28"/>
          <w:lang w:val="nl-NL"/>
        </w:rPr>
        <w:t xml:space="preserve">Trích lục </w:t>
      </w:r>
      <w:r>
        <w:rPr>
          <w:rFonts w:ascii="Times New Roman" w:hAnsi="Times New Roman"/>
          <w:color w:val="auto"/>
          <w:spacing w:val="-6"/>
          <w:szCs w:val="28"/>
          <w:lang w:val="nl-NL"/>
        </w:rPr>
        <w:t>khai tử</w:t>
      </w:r>
      <w:r>
        <w:rPr>
          <w:rFonts w:ascii="Times New Roman" w:hAnsi="Times New Roman" w:eastAsia="Calibri"/>
          <w:color w:val="auto"/>
          <w:spacing w:val="-6"/>
          <w:szCs w:val="28"/>
          <w:lang w:val="nl-NL"/>
        </w:rPr>
        <w:t xml:space="preserve"> </w:t>
      </w:r>
      <w:r>
        <w:rPr>
          <w:rFonts w:ascii="Times New Roman" w:hAnsi="Times New Roman"/>
          <w:color w:val="auto"/>
          <w:spacing w:val="-6"/>
          <w:szCs w:val="28"/>
          <w:lang w:val="nl-NL"/>
        </w:rPr>
        <w:t>thực hiện theo quy định tại Thông tư số 281/2016/TT-BTC ngày 14/11/2016 của Bộ Tài chính</w:t>
      </w:r>
      <w:r>
        <w:rPr>
          <w:rFonts w:ascii="Times New Roman" w:hAnsi="Times New Roman"/>
          <w:color w:val="auto"/>
          <w:spacing w:val="-6"/>
          <w:szCs w:val="28"/>
          <w:shd w:val="clear" w:color="auto" w:fill="FFFFFF"/>
          <w:lang w:val="nl-NL"/>
        </w:rPr>
        <w:t>.</w:t>
      </w:r>
    </w:p>
    <w:p w14:paraId="56A212FF">
      <w:pPr>
        <w:pStyle w:val="6"/>
        <w:shd w:val="clear" w:color="auto" w:fill="FFFFFF"/>
        <w:spacing w:before="120" w:beforeAutospacing="0" w:after="120" w:afterAutospacing="0"/>
        <w:ind w:firstLine="720"/>
        <w:jc w:val="both"/>
        <w:rPr>
          <w:rFonts w:ascii="Times New Roman" w:hAnsi="Times New Roman"/>
          <w:b/>
          <w:bCs/>
          <w:color w:val="auto"/>
          <w:sz w:val="28"/>
          <w:szCs w:val="28"/>
          <w:lang w:val="nl-NL"/>
        </w:rPr>
      </w:pPr>
      <w:r>
        <w:rPr>
          <w:rFonts w:ascii="Times New Roman" w:hAnsi="Times New Roman"/>
          <w:b/>
          <w:bCs/>
          <w:color w:val="auto"/>
          <w:sz w:val="28"/>
          <w:szCs w:val="28"/>
          <w:lang w:val="nl-NL"/>
        </w:rPr>
        <w:t xml:space="preserve">5. Kết quả thực hiện thủ tục hành chính: </w:t>
      </w:r>
    </w:p>
    <w:p w14:paraId="44F9D76A">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Bản điện tử Trích lục khai tử, Thông báo kết quả giải quyết xóa đăng ký thường trú, trợ cấp mai táng, tử tuất và Quyết định hưởng trợ cấp mai táng, Quyết định hưởng trợ cấp tuất.</w:t>
      </w:r>
    </w:p>
    <w:p w14:paraId="6B197198">
      <w:pPr>
        <w:pStyle w:val="6"/>
        <w:shd w:val="clear" w:color="auto" w:fill="FFFFFF"/>
        <w:spacing w:before="120" w:beforeAutospacing="0" w:after="120" w:afterAutospacing="0"/>
        <w:ind w:firstLine="720"/>
        <w:jc w:val="both"/>
        <w:rPr>
          <w:rFonts w:ascii="Times New Roman" w:hAnsi="Times New Roman"/>
          <w:b/>
          <w:bCs/>
          <w:color w:val="auto"/>
          <w:sz w:val="28"/>
          <w:szCs w:val="28"/>
          <w:lang w:val="nl-NL"/>
        </w:rPr>
      </w:pPr>
      <w:r>
        <w:rPr>
          <w:rFonts w:ascii="Times New Roman" w:hAnsi="Times New Roman"/>
          <w:color w:val="auto"/>
          <w:sz w:val="28"/>
          <w:szCs w:val="28"/>
          <w:lang w:val="nl-NL"/>
        </w:rPr>
        <w:t>- Bản giấy của Trích lục khai tử.</w:t>
      </w:r>
    </w:p>
    <w:p w14:paraId="62B75608">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b/>
          <w:bCs/>
          <w:color w:val="auto"/>
          <w:sz w:val="28"/>
          <w:szCs w:val="28"/>
          <w:lang w:val="nl-NL"/>
        </w:rPr>
        <w:t>6. Phí, lệ phí:</w:t>
      </w:r>
      <w:r>
        <w:rPr>
          <w:rFonts w:ascii="Times New Roman" w:hAnsi="Times New Roman"/>
          <w:color w:val="auto"/>
          <w:sz w:val="28"/>
          <w:szCs w:val="28"/>
          <w:lang w:val="nl-NL"/>
        </w:rPr>
        <w:t> </w:t>
      </w:r>
    </w:p>
    <w:p w14:paraId="3CCC50C7">
      <w:pPr>
        <w:pStyle w:val="6"/>
        <w:shd w:val="clear" w:color="auto" w:fill="FFFFFF"/>
        <w:spacing w:before="120" w:beforeAutospacing="0" w:after="120" w:afterAutospacing="0"/>
        <w:ind w:firstLine="720"/>
        <w:jc w:val="both"/>
        <w:rPr>
          <w:rFonts w:ascii="Times New Roman" w:hAnsi="Times New Roman"/>
          <w:bCs/>
          <w:color w:val="auto"/>
          <w:sz w:val="28"/>
          <w:szCs w:val="28"/>
          <w:lang w:val="nl-NL"/>
        </w:rPr>
      </w:pPr>
      <w:r>
        <w:rPr>
          <w:rFonts w:ascii="Times New Roman" w:hAnsi="Times New Roman"/>
          <w:bCs/>
          <w:color w:val="auto"/>
          <w:sz w:val="28"/>
          <w:szCs w:val="28"/>
          <w:lang w:val="nl-NL"/>
        </w:rPr>
        <w:t>- Đăng ký khai tử không đúng hạn (quá hạn):</w:t>
      </w:r>
      <w:r>
        <w:rPr>
          <w:rFonts w:ascii="Times New Roman" w:hAnsi="Times New Roman"/>
          <w:b/>
          <w:bCs/>
          <w:color w:val="auto"/>
          <w:sz w:val="28"/>
          <w:szCs w:val="28"/>
          <w:lang w:val="nl-NL"/>
        </w:rPr>
        <w:t xml:space="preserve"> </w:t>
      </w:r>
      <w:r>
        <w:rPr>
          <w:rFonts w:ascii="Times New Roman" w:hAnsi="Times New Roman"/>
          <w:bCs/>
          <w:color w:val="auto"/>
          <w:sz w:val="28"/>
          <w:szCs w:val="28"/>
          <w:lang w:val="nl-NL"/>
        </w:rPr>
        <w:t xml:space="preserve">5.000 đồng/trường hợp theo </w:t>
      </w:r>
      <w:r>
        <w:rPr>
          <w:rFonts w:ascii="Times New Roman" w:hAnsi="Times New Roman"/>
          <w:color w:val="auto"/>
          <w:sz w:val="28"/>
          <w:szCs w:val="28"/>
          <w:lang w:val="vi-VN"/>
        </w:rPr>
        <w:t>Nghị quyết số 51/2021/NQ-HĐND ngày 17/8/2021 của Hội đồng nhân dân Tỉnh</w:t>
      </w:r>
      <w:r>
        <w:rPr>
          <w:rFonts w:ascii="Times New Roman" w:hAnsi="Times New Roman"/>
          <w:bCs/>
          <w:color w:val="auto"/>
          <w:sz w:val="28"/>
          <w:szCs w:val="28"/>
          <w:lang w:val="nl-NL"/>
        </w:rPr>
        <w:t>.</w:t>
      </w:r>
    </w:p>
    <w:p w14:paraId="07D49643">
      <w:pPr>
        <w:pStyle w:val="6"/>
        <w:shd w:val="clear" w:color="auto" w:fill="FFFFFF"/>
        <w:spacing w:before="120" w:beforeAutospacing="0" w:after="120" w:afterAutospacing="0"/>
        <w:ind w:firstLine="720"/>
        <w:jc w:val="both"/>
        <w:rPr>
          <w:rFonts w:ascii="Times New Roman" w:hAnsi="Times New Roman"/>
          <w:bCs/>
          <w:color w:val="auto"/>
          <w:sz w:val="28"/>
          <w:szCs w:val="28"/>
          <w:lang w:val="nl-NL"/>
        </w:rPr>
      </w:pPr>
      <w:r>
        <w:rPr>
          <w:rFonts w:ascii="Times New Roman" w:hAnsi="Times New Roman"/>
          <w:color w:val="auto"/>
          <w:spacing w:val="-4"/>
          <w:sz w:val="28"/>
          <w:szCs w:val="28"/>
          <w:lang w:val="nl-NL"/>
        </w:rPr>
        <w:t xml:space="preserve">- Phí </w:t>
      </w:r>
      <w:r>
        <w:rPr>
          <w:rFonts w:ascii="Times New Roman" w:hAnsi="Times New Roman" w:eastAsia="Calibri"/>
          <w:color w:val="auto"/>
          <w:spacing w:val="-6"/>
          <w:sz w:val="28"/>
          <w:szCs w:val="28"/>
          <w:lang w:val="nl-NL"/>
        </w:rPr>
        <w:t xml:space="preserve">cấp bản sao Trích lục </w:t>
      </w:r>
      <w:r>
        <w:rPr>
          <w:rFonts w:ascii="Times New Roman" w:hAnsi="Times New Roman"/>
          <w:color w:val="auto"/>
          <w:spacing w:val="-6"/>
          <w:sz w:val="28"/>
          <w:szCs w:val="28"/>
          <w:lang w:val="nl-NL"/>
        </w:rPr>
        <w:t xml:space="preserve">khai tử </w:t>
      </w:r>
      <w:r>
        <w:rPr>
          <w:rFonts w:ascii="Times New Roman" w:hAnsi="Times New Roman"/>
          <w:color w:val="auto"/>
          <w:spacing w:val="-4"/>
          <w:sz w:val="28"/>
          <w:szCs w:val="28"/>
          <w:lang w:val="nl-NL"/>
        </w:rPr>
        <w:t xml:space="preserve">(nếu có yêu cầu) thực hiện theo quy định tại Thông tư số 281/2016/TT-BTC ngày 14/11/2016 của Bộ Tài chính: </w:t>
      </w:r>
      <w:r>
        <w:rPr>
          <w:rFonts w:ascii="Times New Roman" w:hAnsi="Times New Roman"/>
          <w:color w:val="auto"/>
          <w:sz w:val="28"/>
          <w:szCs w:val="28"/>
          <w:lang w:val="nl-NL"/>
        </w:rPr>
        <w:t>8.000 đồng/bản sao Trích lục/sự kiện hộ tịch đã đăng ký.</w:t>
      </w:r>
    </w:p>
    <w:p w14:paraId="48C1B8B1">
      <w:pPr>
        <w:pStyle w:val="6"/>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bCs/>
          <w:color w:val="auto"/>
          <w:sz w:val="28"/>
          <w:szCs w:val="28"/>
          <w:lang w:val="nl-NL"/>
        </w:rPr>
        <w:t xml:space="preserve">- Mức thu phí, lệ phí trực tuyến bằng </w:t>
      </w:r>
      <w:r>
        <w:rPr>
          <w:rStyle w:val="8"/>
          <w:rFonts w:ascii="Times New Roman" w:hAnsi="Times New Roman"/>
          <w:color w:val="auto"/>
          <w:lang w:val="nl-NL"/>
        </w:rPr>
        <w:t xml:space="preserve">50% </w:t>
      </w:r>
      <w:r>
        <w:rPr>
          <w:rFonts w:ascii="Times New Roman" w:hAnsi="Times New Roman"/>
          <w:color w:val="auto"/>
          <w:sz w:val="28"/>
          <w:szCs w:val="28"/>
          <w:lang w:val="nl-NL"/>
        </w:rPr>
        <w:t>mức thu áp dụng cho các loại phí, lệ phí được Hội đồng nhân dân Tỉnh quy định và đang áp dụng trên địa bàn tỉnh Đồng Tháp</w:t>
      </w:r>
      <w:r>
        <w:rPr>
          <w:rFonts w:ascii="Times New Roman" w:hAnsi="Times New Roman"/>
          <w:bCs/>
          <w:color w:val="auto"/>
          <w:sz w:val="28"/>
          <w:szCs w:val="28"/>
          <w:lang w:val="nl-NL"/>
        </w:rPr>
        <w:t xml:space="preserve"> </w:t>
      </w:r>
      <w:r>
        <w:rPr>
          <w:rFonts w:ascii="Times New Roman" w:hAnsi="Times New Roman"/>
          <w:color w:val="auto"/>
          <w:sz w:val="28"/>
          <w:szCs w:val="28"/>
          <w:lang w:val="nl-NL"/>
        </w:rPr>
        <w:t>(</w:t>
      </w:r>
      <w:r>
        <w:rPr>
          <w:rFonts w:ascii="Times New Roman" w:hAnsi="Times New Roman" w:eastAsia="Calibri"/>
          <w:color w:val="auto"/>
          <w:sz w:val="28"/>
          <w:szCs w:val="28"/>
          <w:lang w:val="nl-NL"/>
        </w:rPr>
        <w:t xml:space="preserve">được áp dụng đến hết ngày 31/12/2025) theo </w:t>
      </w:r>
      <w:r>
        <w:rPr>
          <w:rFonts w:ascii="Times New Roman" w:hAnsi="Times New Roman"/>
          <w:color w:val="auto"/>
          <w:sz w:val="28"/>
          <w:szCs w:val="28"/>
          <w:lang w:val="nl-NL"/>
        </w:rPr>
        <w:t>Nghị quyết số 39/2023/NQ-HĐND ngày 18/7/2023 của Hội đồng nhân dân Tỉnh.</w:t>
      </w:r>
    </w:p>
    <w:p w14:paraId="41F5EDED">
      <w:pPr>
        <w:spacing w:before="120" w:after="120" w:line="240" w:lineRule="auto"/>
        <w:ind w:firstLine="720"/>
        <w:jc w:val="both"/>
        <w:rPr>
          <w:rFonts w:ascii="Times New Roman" w:hAnsi="Times New Roman"/>
          <w:color w:val="auto"/>
          <w:sz w:val="28"/>
          <w:szCs w:val="28"/>
          <w:lang w:val="vi-VN"/>
        </w:rPr>
      </w:pPr>
      <w:r>
        <w:rPr>
          <w:rFonts w:ascii="Times New Roman" w:hAnsi="Times New Roman"/>
          <w:b/>
          <w:color w:val="auto"/>
          <w:sz w:val="28"/>
          <w:szCs w:val="28"/>
          <w:lang w:val="vi-VN"/>
        </w:rPr>
        <w:t xml:space="preserve">* Lưu ý: </w:t>
      </w:r>
    </w:p>
    <w:p w14:paraId="34683AEF">
      <w:pPr>
        <w:spacing w:before="120" w:after="120" w:line="240" w:lineRule="auto"/>
        <w:ind w:firstLine="720"/>
        <w:jc w:val="both"/>
        <w:rPr>
          <w:rFonts w:ascii="Times New Roman" w:hAnsi="Times New Roman"/>
          <w:color w:val="auto"/>
          <w:sz w:val="28"/>
          <w:szCs w:val="28"/>
          <w:lang w:val="vi-VN"/>
        </w:rPr>
      </w:pPr>
      <w:r>
        <w:rPr>
          <w:rFonts w:ascii="Times New Roman" w:hAnsi="Times New Roman"/>
          <w:color w:val="auto"/>
          <w:sz w:val="28"/>
          <w:szCs w:val="28"/>
          <w:lang w:val="vi-VN"/>
        </w:rPr>
        <w:t xml:space="preserve">- Người có yêu cầu đăng ký khai tử trực tuyến </w:t>
      </w:r>
      <w:r>
        <w:rPr>
          <w:rFonts w:ascii="Times New Roman" w:hAnsi="Times New Roman"/>
          <w:color w:val="auto"/>
          <w:sz w:val="28"/>
          <w:szCs w:val="28"/>
          <w:shd w:val="clear" w:color="auto" w:fill="FFFFFF"/>
          <w:lang w:val="vi-VN"/>
        </w:rPr>
        <w:t>nộp phí, lệ phí thông qua chức năng thanh toán trực tuyến tích hợp trên Cổng dịch vụ công.</w:t>
      </w:r>
    </w:p>
    <w:p w14:paraId="08E8299F">
      <w:pPr>
        <w:spacing w:before="120" w:after="120" w:line="240" w:lineRule="auto"/>
        <w:ind w:firstLine="720"/>
        <w:jc w:val="both"/>
        <w:rPr>
          <w:rFonts w:ascii="Times New Roman" w:hAnsi="Times New Roman"/>
          <w:color w:val="auto"/>
          <w:sz w:val="28"/>
          <w:szCs w:val="28"/>
          <w:lang w:val="vi-VN"/>
        </w:rPr>
      </w:pPr>
      <w:r>
        <w:rPr>
          <w:rFonts w:ascii="Times New Roman" w:hAnsi="Times New Roman"/>
          <w:color w:val="auto"/>
          <w:sz w:val="28"/>
          <w:szCs w:val="28"/>
          <w:lang w:val="vi-VN"/>
        </w:rPr>
        <w:t xml:space="preserve">- </w:t>
      </w:r>
      <w:r>
        <w:rPr>
          <w:rFonts w:ascii="Times New Roman" w:hAnsi="Times New Roman"/>
          <w:color w:val="auto"/>
          <w:spacing w:val="-4"/>
          <w:sz w:val="28"/>
          <w:szCs w:val="28"/>
          <w:lang w:val="nl-NL"/>
        </w:rPr>
        <w:t xml:space="preserve">Trường hợp </w:t>
      </w:r>
      <w:r>
        <w:rPr>
          <w:rFonts w:ascii="Times New Roman" w:hAnsi="Times New Roman"/>
          <w:color w:val="auto"/>
          <w:sz w:val="28"/>
          <w:szCs w:val="28"/>
          <w:lang w:val="vi-VN"/>
        </w:rPr>
        <w:t xml:space="preserve">có yêu cầu đăng ký khai tử trực tuyến </w:t>
      </w:r>
      <w:r>
        <w:rPr>
          <w:rFonts w:ascii="Times New Roman" w:hAnsi="Times New Roman"/>
          <w:color w:val="auto"/>
          <w:spacing w:val="-4"/>
          <w:sz w:val="28"/>
          <w:szCs w:val="28"/>
          <w:lang w:val="nl-NL"/>
        </w:rPr>
        <w:t xml:space="preserve">chưa nộp được lệ phí, phí thông qua chức năng thanh toán trên Cổng dịch vụ công thì nộp tại cơ quan đăng ký hộ tịch khi đến nhận kết quả tại </w:t>
      </w:r>
      <w:r>
        <w:rPr>
          <w:rFonts w:ascii="Times New Roman" w:hAnsi="Times New Roman"/>
          <w:color w:val="auto"/>
          <w:sz w:val="28"/>
          <w:szCs w:val="28"/>
          <w:lang w:val="vi-VN"/>
        </w:rPr>
        <w:t>Bộ phận tiếp nhận và trả kết quả của UBND cấp xã</w:t>
      </w:r>
      <w:r>
        <w:rPr>
          <w:rFonts w:ascii="Times New Roman" w:hAnsi="Times New Roman"/>
          <w:color w:val="auto"/>
          <w:spacing w:val="-4"/>
          <w:sz w:val="28"/>
          <w:szCs w:val="28"/>
          <w:lang w:val="nl-NL"/>
        </w:rPr>
        <w:t>.</w:t>
      </w:r>
    </w:p>
    <w:p w14:paraId="0B5A5B5E">
      <w:pPr>
        <w:pStyle w:val="6"/>
        <w:shd w:val="clear" w:color="auto" w:fill="FFFFFF"/>
        <w:spacing w:before="120" w:beforeAutospacing="0" w:after="120" w:afterAutospacing="0"/>
        <w:ind w:firstLine="720"/>
        <w:jc w:val="both"/>
        <w:rPr>
          <w:rFonts w:ascii="Times New Roman" w:hAnsi="Times New Roman"/>
          <w:color w:val="auto"/>
          <w:sz w:val="28"/>
          <w:szCs w:val="28"/>
          <w:lang w:val="vi-VN"/>
        </w:rPr>
      </w:pPr>
      <w:r>
        <w:rPr>
          <w:rFonts w:ascii="Times New Roman" w:hAnsi="Times New Roman"/>
          <w:b/>
          <w:bCs/>
          <w:color w:val="auto"/>
          <w:sz w:val="28"/>
          <w:szCs w:val="28"/>
          <w:lang w:val="vi-VN"/>
        </w:rPr>
        <w:t>7. Tên mẫu đơn, mẫu tờ k</w:t>
      </w:r>
      <w:bookmarkStart w:id="7" w:name="bieumau_ms_02_63_2024_nd_cp_7"/>
      <w:r>
        <w:rPr>
          <w:rFonts w:ascii="Times New Roman" w:hAnsi="Times New Roman"/>
          <w:b/>
          <w:bCs/>
          <w:color w:val="auto"/>
          <w:sz w:val="28"/>
          <w:szCs w:val="28"/>
          <w:lang w:val="vi-VN"/>
        </w:rPr>
        <w:t xml:space="preserve">hai: </w:t>
      </w:r>
      <w:bookmarkEnd w:id="7"/>
      <w:r>
        <w:rPr>
          <w:rFonts w:ascii="Times New Roman" w:hAnsi="Times New Roman"/>
          <w:color w:val="auto"/>
          <w:sz w:val="28"/>
          <w:szCs w:val="28"/>
          <w:lang w:val="vi-VN"/>
        </w:rPr>
        <w:t>Tờ khai điện tử Liên thông đăng ký khai tử, xóa đăng ký thường trú, giải quyết mai táng phí, tử tuất</w:t>
      </w:r>
      <w:r>
        <w:rPr>
          <w:rFonts w:ascii="Times New Roman" w:hAnsi="Times New Roman"/>
          <w:color w:val="auto"/>
          <w:sz w:val="28"/>
          <w:szCs w:val="28"/>
          <w:lang w:val="nl-NL"/>
        </w:rPr>
        <w:t xml:space="preserve"> (</w:t>
      </w:r>
      <w:r>
        <w:rPr>
          <w:rFonts w:ascii="Times New Roman" w:hAnsi="Times New Roman"/>
          <w:color w:val="auto"/>
          <w:sz w:val="28"/>
          <w:szCs w:val="28"/>
          <w:lang w:val="vi-VN"/>
        </w:rPr>
        <w:t>Mẫu số 2 ban hành kèm theo Nghị định số 63/2024/NĐ-CP ngày 10/6/2024 của Chính phủ</w:t>
      </w:r>
      <w:r>
        <w:rPr>
          <w:rFonts w:ascii="Times New Roman" w:hAnsi="Times New Roman"/>
          <w:color w:val="auto"/>
          <w:sz w:val="28"/>
          <w:szCs w:val="28"/>
          <w:lang w:val="nl-NL"/>
        </w:rPr>
        <w:t>)</w:t>
      </w:r>
      <w:r>
        <w:rPr>
          <w:rFonts w:ascii="Times New Roman" w:hAnsi="Times New Roman"/>
          <w:color w:val="auto"/>
          <w:sz w:val="28"/>
          <w:szCs w:val="28"/>
          <w:lang w:val="vi-VN"/>
        </w:rPr>
        <w:t>.</w:t>
      </w:r>
    </w:p>
    <w:p w14:paraId="01C66099">
      <w:pPr>
        <w:pStyle w:val="6"/>
        <w:shd w:val="clear" w:color="auto" w:fill="FFFFFF"/>
        <w:spacing w:before="120" w:beforeAutospacing="0" w:after="120" w:afterAutospacing="0"/>
        <w:ind w:firstLine="720"/>
        <w:jc w:val="both"/>
        <w:rPr>
          <w:rFonts w:ascii="Times New Roman" w:hAnsi="Times New Roman"/>
          <w:b/>
          <w:bCs/>
          <w:color w:val="auto"/>
          <w:sz w:val="28"/>
          <w:szCs w:val="28"/>
          <w:lang w:val="hr-HR"/>
        </w:rPr>
      </w:pPr>
      <w:r>
        <w:rPr>
          <w:rFonts w:ascii="Times New Roman" w:hAnsi="Times New Roman"/>
          <w:b/>
          <w:bCs/>
          <w:color w:val="auto"/>
          <w:sz w:val="28"/>
          <w:szCs w:val="28"/>
          <w:lang w:val="hr-HR"/>
        </w:rPr>
        <w:t xml:space="preserve">8. Yêu cầu, điều kiện thực hiện thủ tục hành chính: </w:t>
      </w:r>
      <w:r>
        <w:rPr>
          <w:rFonts w:ascii="Times New Roman" w:hAnsi="Times New Roman"/>
          <w:bCs/>
          <w:color w:val="auto"/>
          <w:sz w:val="28"/>
          <w:szCs w:val="28"/>
          <w:lang w:val="hr-HR"/>
        </w:rPr>
        <w:t>Không</w:t>
      </w:r>
    </w:p>
    <w:p w14:paraId="02DBEA2C">
      <w:pPr>
        <w:pStyle w:val="6"/>
        <w:shd w:val="clear" w:color="auto" w:fill="FFFFFF"/>
        <w:spacing w:before="120" w:beforeAutospacing="0" w:after="120" w:afterAutospacing="0"/>
        <w:ind w:firstLine="720"/>
        <w:jc w:val="both"/>
        <w:rPr>
          <w:rFonts w:ascii="Times New Roman" w:hAnsi="Times New Roman"/>
          <w:b/>
          <w:bCs/>
          <w:color w:val="auto"/>
          <w:sz w:val="28"/>
          <w:szCs w:val="28"/>
          <w:lang w:val="hr-HR"/>
        </w:rPr>
      </w:pPr>
      <w:r>
        <w:rPr>
          <w:rFonts w:ascii="Times New Roman" w:hAnsi="Times New Roman"/>
          <w:b/>
          <w:bCs/>
          <w:color w:val="auto"/>
          <w:sz w:val="28"/>
          <w:szCs w:val="28"/>
          <w:lang w:val="hr-HR"/>
        </w:rPr>
        <w:t>9. Căn cứ pháp lý của thủ tục hành chính:</w:t>
      </w:r>
    </w:p>
    <w:p w14:paraId="277F40B6">
      <w:pPr>
        <w:spacing w:before="120" w:after="120" w:line="240" w:lineRule="auto"/>
        <w:ind w:firstLine="720"/>
        <w:jc w:val="both"/>
        <w:rPr>
          <w:rFonts w:ascii="Times New Roman" w:hAnsi="Times New Roman"/>
          <w:color w:val="auto"/>
          <w:sz w:val="28"/>
          <w:szCs w:val="28"/>
          <w:lang w:val="hr-HR"/>
        </w:rPr>
      </w:pPr>
      <w:r>
        <w:rPr>
          <w:rFonts w:ascii="Times New Roman" w:hAnsi="Times New Roman"/>
          <w:color w:val="auto"/>
          <w:sz w:val="28"/>
          <w:szCs w:val="28"/>
          <w:lang w:val="hr-HR"/>
        </w:rPr>
        <w:t>- Luật Người cao tuổi năm 2009;</w:t>
      </w:r>
    </w:p>
    <w:p w14:paraId="149E4BE8">
      <w:pPr>
        <w:spacing w:before="120" w:after="120" w:line="240" w:lineRule="auto"/>
        <w:ind w:firstLine="720"/>
        <w:jc w:val="both"/>
        <w:rPr>
          <w:rFonts w:ascii="Times New Roman" w:hAnsi="Times New Roman"/>
          <w:color w:val="auto"/>
          <w:sz w:val="28"/>
          <w:szCs w:val="28"/>
          <w:lang w:val="hr-HR"/>
        </w:rPr>
      </w:pPr>
      <w:r>
        <w:rPr>
          <w:rFonts w:ascii="Times New Roman" w:hAnsi="Times New Roman"/>
          <w:color w:val="auto"/>
          <w:sz w:val="28"/>
          <w:szCs w:val="28"/>
          <w:lang w:val="hr-HR"/>
        </w:rPr>
        <w:t>- Luật Người khuyết tật năm 2010;</w:t>
      </w:r>
    </w:p>
    <w:p w14:paraId="5C000C09">
      <w:pPr>
        <w:spacing w:before="120" w:after="120" w:line="240" w:lineRule="auto"/>
        <w:ind w:firstLine="720"/>
        <w:jc w:val="both"/>
        <w:rPr>
          <w:rFonts w:ascii="Times New Roman" w:hAnsi="Times New Roman"/>
          <w:color w:val="auto"/>
          <w:spacing w:val="-6"/>
          <w:sz w:val="28"/>
          <w:szCs w:val="28"/>
          <w:lang w:val="hr-HR"/>
        </w:rPr>
      </w:pPr>
      <w:r>
        <w:rPr>
          <w:rFonts w:ascii="Times New Roman" w:hAnsi="Times New Roman"/>
          <w:color w:val="auto"/>
          <w:spacing w:val="-6"/>
          <w:sz w:val="28"/>
          <w:szCs w:val="28"/>
          <w:lang w:val="hr-HR"/>
        </w:rPr>
        <w:t>- Luật Bảo hiểm y tế năm 2008 (được sửa đổi bổ sung tại Luật sửa đổi, bổ sung một số điều của Luật Bảo hiểm y tế năm 2014);</w:t>
      </w:r>
    </w:p>
    <w:p w14:paraId="75F8A025">
      <w:pPr>
        <w:spacing w:before="120" w:after="120" w:line="240" w:lineRule="auto"/>
        <w:ind w:firstLine="720"/>
        <w:jc w:val="both"/>
        <w:rPr>
          <w:rFonts w:ascii="Times New Roman" w:hAnsi="Times New Roman"/>
          <w:color w:val="auto"/>
          <w:sz w:val="28"/>
          <w:szCs w:val="28"/>
          <w:lang w:val="hr-HR"/>
        </w:rPr>
      </w:pPr>
      <w:r>
        <w:rPr>
          <w:rFonts w:ascii="Times New Roman" w:hAnsi="Times New Roman"/>
          <w:color w:val="auto"/>
          <w:sz w:val="28"/>
          <w:szCs w:val="28"/>
          <w:lang w:val="hr-HR"/>
        </w:rPr>
        <w:t>- Luật Bảo hiểm xã hội năm 2014;</w:t>
      </w:r>
    </w:p>
    <w:p w14:paraId="7E39A96E">
      <w:pPr>
        <w:spacing w:before="120" w:after="120" w:line="240" w:lineRule="auto"/>
        <w:ind w:firstLine="720"/>
        <w:jc w:val="both"/>
        <w:rPr>
          <w:rFonts w:ascii="Times New Roman" w:hAnsi="Times New Roman"/>
          <w:color w:val="auto"/>
          <w:sz w:val="28"/>
          <w:szCs w:val="28"/>
          <w:lang w:val="hr-HR"/>
        </w:rPr>
      </w:pPr>
      <w:r>
        <w:rPr>
          <w:rFonts w:ascii="Times New Roman" w:hAnsi="Times New Roman"/>
          <w:color w:val="auto"/>
          <w:sz w:val="28"/>
          <w:szCs w:val="28"/>
          <w:lang w:val="hr-HR"/>
        </w:rPr>
        <w:t>- Luật Hộ tịch năm 2014;</w:t>
      </w:r>
    </w:p>
    <w:p w14:paraId="560C458D">
      <w:pPr>
        <w:spacing w:before="120" w:after="120" w:line="240" w:lineRule="auto"/>
        <w:ind w:firstLine="720"/>
        <w:jc w:val="both"/>
        <w:rPr>
          <w:rFonts w:ascii="Times New Roman" w:hAnsi="Times New Roman"/>
          <w:color w:val="auto"/>
          <w:sz w:val="28"/>
          <w:szCs w:val="28"/>
          <w:lang w:val="hr-HR"/>
        </w:rPr>
      </w:pPr>
      <w:r>
        <w:rPr>
          <w:rFonts w:ascii="Times New Roman" w:hAnsi="Times New Roman"/>
          <w:color w:val="auto"/>
          <w:sz w:val="28"/>
          <w:szCs w:val="28"/>
          <w:lang w:val="hr-HR"/>
        </w:rPr>
        <w:t>- Luật Trẻ em năm 2016;</w:t>
      </w:r>
    </w:p>
    <w:p w14:paraId="0DBC6324">
      <w:pPr>
        <w:spacing w:before="120" w:after="120" w:line="240" w:lineRule="auto"/>
        <w:ind w:firstLine="720"/>
        <w:jc w:val="both"/>
        <w:rPr>
          <w:rFonts w:ascii="Times New Roman" w:hAnsi="Times New Roman"/>
          <w:color w:val="auto"/>
          <w:sz w:val="28"/>
          <w:szCs w:val="28"/>
          <w:lang w:val="hr-HR"/>
        </w:rPr>
      </w:pPr>
      <w:r>
        <w:rPr>
          <w:rFonts w:ascii="Times New Roman" w:hAnsi="Times New Roman"/>
          <w:color w:val="auto"/>
          <w:sz w:val="28"/>
          <w:szCs w:val="28"/>
          <w:lang w:val="hr-HR"/>
        </w:rPr>
        <w:t>- Luật Cư trú năm 2020;</w:t>
      </w:r>
    </w:p>
    <w:p w14:paraId="029E6120">
      <w:pPr>
        <w:spacing w:before="120" w:after="120" w:line="240" w:lineRule="auto"/>
        <w:ind w:firstLine="720"/>
        <w:jc w:val="both"/>
        <w:rPr>
          <w:rFonts w:ascii="Times New Roman" w:hAnsi="Times New Roman"/>
          <w:color w:val="auto"/>
          <w:sz w:val="28"/>
          <w:szCs w:val="28"/>
          <w:lang w:val="hr-HR"/>
        </w:rPr>
      </w:pPr>
      <w:r>
        <w:rPr>
          <w:rFonts w:ascii="Times New Roman" w:hAnsi="Times New Roman"/>
          <w:color w:val="auto"/>
          <w:sz w:val="28"/>
          <w:szCs w:val="28"/>
          <w:lang w:val="hr-HR"/>
        </w:rPr>
        <w:t>- Pháp lệnh ưu đãi người có công với cách mạng ngày 09/12/2020;</w:t>
      </w:r>
    </w:p>
    <w:p w14:paraId="1448952F">
      <w:pPr>
        <w:spacing w:before="120" w:after="120" w:line="240" w:lineRule="auto"/>
        <w:ind w:firstLine="720"/>
        <w:jc w:val="both"/>
        <w:rPr>
          <w:rFonts w:ascii="Times New Roman" w:hAnsi="Times New Roman"/>
          <w:color w:val="auto"/>
          <w:sz w:val="28"/>
          <w:szCs w:val="28"/>
          <w:lang w:val="hr-HR"/>
        </w:rPr>
      </w:pPr>
      <w:r>
        <w:rPr>
          <w:rFonts w:ascii="Times New Roman" w:hAnsi="Times New Roman"/>
          <w:color w:val="auto"/>
          <w:sz w:val="28"/>
          <w:szCs w:val="28"/>
          <w:lang w:val="hr-HR"/>
        </w:rPr>
        <w:t>- Nghị định số 63/2024/NĐ-CP ngày 10/6/2024 của Chính phủ quy định việc thực hiện liên thông điện tử hai (02) nhóm thủ tục hành chính: Đăng ký khai sinh, đăng ký thường trú, cấp thẻ bảo hiểm y tế cho trẻ em dưới 6 tuổi; và đăng ký khai tử, xóa đăng ký thường trú, giải quyết mai táng phí, tử tuất;</w:t>
      </w:r>
    </w:p>
    <w:p w14:paraId="527A2962">
      <w:pPr>
        <w:spacing w:before="120" w:after="120" w:line="240" w:lineRule="auto"/>
        <w:ind w:firstLine="720"/>
        <w:jc w:val="both"/>
        <w:rPr>
          <w:rFonts w:ascii="Times New Roman" w:hAnsi="Times New Roman"/>
          <w:color w:val="auto"/>
          <w:sz w:val="28"/>
          <w:szCs w:val="28"/>
          <w:lang w:val="hr-HR"/>
        </w:rPr>
      </w:pPr>
      <w:r>
        <w:rPr>
          <w:rFonts w:ascii="Times New Roman" w:hAnsi="Times New Roman"/>
          <w:color w:val="auto"/>
          <w:sz w:val="28"/>
          <w:szCs w:val="28"/>
          <w:lang w:val="hr-HR"/>
        </w:rPr>
        <w:t>- Nghị quyết số 51/2021/NQ-HĐND ngày 17/8/2021 của Hội đồng  nhân dân Tỉnh ban hành quy định mức thu, chế độ thu, nộp, quản lý và sử dụng lệ phí hộ tịch trên địa bàn tỉnh Đồng Tháp.</w:t>
      </w:r>
    </w:p>
    <w:p w14:paraId="4D77AE03">
      <w:pPr>
        <w:spacing w:before="120" w:after="120" w:line="240" w:lineRule="auto"/>
        <w:ind w:firstLine="720"/>
        <w:jc w:val="both"/>
        <w:rPr>
          <w:rFonts w:ascii="Times New Roman" w:hAnsi="Times New Roman"/>
          <w:color w:val="auto"/>
          <w:sz w:val="28"/>
          <w:szCs w:val="28"/>
          <w:lang w:val="hr-HR"/>
        </w:rPr>
      </w:pPr>
      <w:r>
        <w:rPr>
          <w:rFonts w:ascii="Times New Roman" w:hAnsi="Times New Roman"/>
          <w:color w:val="auto"/>
          <w:sz w:val="28"/>
          <w:szCs w:val="28"/>
          <w:lang w:val="hr-HR"/>
        </w:rPr>
        <w:t>- Nghị quyết số 39/2023/NQ-HĐND ngày 18/7/2023 của Hội đồng nhân dân Tỉnh ban hành quy định mức thu phí, lệ phí đối với hoạt động cung cấp dịch vụ công bằng hình thức trực tuyến trên địa bàn tỉnh Đồng Tháp.</w:t>
      </w:r>
    </w:p>
    <w:p w14:paraId="1DF0F60C">
      <w:pPr>
        <w:pStyle w:val="9"/>
        <w:tabs>
          <w:tab w:val="left" w:pos="986"/>
        </w:tabs>
        <w:spacing w:before="120" w:after="120"/>
        <w:jc w:val="both"/>
        <w:rPr>
          <w:color w:val="auto"/>
          <w:sz w:val="28"/>
          <w:szCs w:val="28"/>
        </w:rPr>
      </w:pPr>
      <w:r>
        <w:rPr>
          <w:b/>
          <w:color w:val="auto"/>
          <w:sz w:val="28"/>
          <w:szCs w:val="28"/>
          <w:lang w:val="nl-NL"/>
        </w:rPr>
        <w:t>10. Lưu hồ sơ (ISO)</w:t>
      </w:r>
      <w:r>
        <w:rPr>
          <w:b/>
          <w:color w:val="auto"/>
          <w:sz w:val="28"/>
          <w:szCs w:val="28"/>
          <w:lang w:val="vi-VN"/>
        </w:rPr>
        <w:t>:</w:t>
      </w:r>
    </w:p>
    <w:tbl>
      <w:tblPr>
        <w:tblStyle w:val="4"/>
        <w:tblpPr w:leftFromText="180" w:rightFromText="180" w:vertAnchor="text" w:tblpY="1"/>
        <w:tblOverlap w:val="never"/>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4"/>
        <w:gridCol w:w="3266"/>
        <w:gridCol w:w="3340"/>
      </w:tblGrid>
      <w:tr w14:paraId="759D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noWrap w:val="0"/>
            <w:vAlign w:val="center"/>
          </w:tcPr>
          <w:p w14:paraId="57EA9910">
            <w:pPr>
              <w:spacing w:after="0" w:line="240" w:lineRule="auto"/>
              <w:jc w:val="center"/>
              <w:rPr>
                <w:rFonts w:ascii="Times New Roman" w:hAnsi="Times New Roman"/>
                <w:color w:val="auto"/>
                <w:sz w:val="24"/>
                <w:szCs w:val="24"/>
                <w:lang w:val="nl-NL"/>
              </w:rPr>
            </w:pPr>
            <w:r>
              <w:rPr>
                <w:rFonts w:ascii="Times New Roman" w:hAnsi="Times New Roman"/>
                <w:b/>
                <w:bCs/>
                <w:color w:val="auto"/>
                <w:sz w:val="24"/>
                <w:szCs w:val="24"/>
                <w:lang w:val="nl-NL"/>
              </w:rPr>
              <w:t>Thành phần hồ sơ lưu</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076BD9A0">
            <w:pPr>
              <w:spacing w:after="0" w:line="240" w:lineRule="auto"/>
              <w:jc w:val="center"/>
              <w:rPr>
                <w:rFonts w:ascii="Times New Roman" w:hAnsi="Times New Roman"/>
                <w:b/>
                <w:color w:val="auto"/>
                <w:sz w:val="24"/>
                <w:szCs w:val="24"/>
                <w:lang w:val="nl-NL"/>
              </w:rPr>
            </w:pPr>
            <w:r>
              <w:rPr>
                <w:rFonts w:ascii="Times New Roman" w:hAnsi="Times New Roman"/>
                <w:b/>
                <w:color w:val="auto"/>
                <w:sz w:val="24"/>
                <w:szCs w:val="24"/>
                <w:lang w:val="nl-NL"/>
              </w:rPr>
              <w:t>Bộ phận lưu trữ</w:t>
            </w:r>
          </w:p>
        </w:tc>
        <w:tc>
          <w:tcPr>
            <w:tcW w:w="1136" w:type="pct"/>
            <w:tcBorders>
              <w:top w:val="single" w:color="auto" w:sz="4" w:space="0"/>
              <w:left w:val="single" w:color="auto" w:sz="4" w:space="0"/>
              <w:bottom w:val="single" w:color="auto" w:sz="4" w:space="0"/>
              <w:right w:val="single" w:color="auto" w:sz="4" w:space="0"/>
            </w:tcBorders>
            <w:noWrap w:val="0"/>
            <w:vAlign w:val="center"/>
          </w:tcPr>
          <w:p w14:paraId="4365C1CA">
            <w:pPr>
              <w:spacing w:after="0" w:line="240" w:lineRule="auto"/>
              <w:jc w:val="center"/>
              <w:rPr>
                <w:rFonts w:ascii="Times New Roman" w:hAnsi="Times New Roman"/>
                <w:color w:val="auto"/>
                <w:sz w:val="24"/>
                <w:szCs w:val="24"/>
                <w:lang w:val="nl-NL"/>
              </w:rPr>
            </w:pPr>
            <w:r>
              <w:rPr>
                <w:rFonts w:ascii="Times New Roman" w:hAnsi="Times New Roman"/>
                <w:b/>
                <w:bCs/>
                <w:color w:val="auto"/>
                <w:sz w:val="24"/>
                <w:szCs w:val="24"/>
                <w:lang w:val="nl-NL"/>
              </w:rPr>
              <w:t>Thời gian lưu</w:t>
            </w:r>
          </w:p>
        </w:tc>
      </w:tr>
      <w:tr w14:paraId="771E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noWrap w:val="0"/>
            <w:vAlign w:val="center"/>
          </w:tcPr>
          <w:p w14:paraId="310D573C">
            <w:pPr>
              <w:spacing w:after="0" w:line="240" w:lineRule="auto"/>
              <w:rPr>
                <w:rFonts w:ascii="Times New Roman" w:hAnsi="Times New Roman"/>
                <w:color w:val="auto"/>
                <w:sz w:val="24"/>
                <w:szCs w:val="24"/>
                <w:lang w:val="nl-NL"/>
              </w:rPr>
            </w:pPr>
            <w:r>
              <w:rPr>
                <w:rFonts w:ascii="Times New Roman" w:hAnsi="Times New Roman"/>
                <w:color w:val="auto"/>
                <w:sz w:val="24"/>
                <w:szCs w:val="24"/>
                <w:lang w:val="nl-NL"/>
              </w:rPr>
              <w:t>- Như mục 2.2;</w:t>
            </w:r>
          </w:p>
          <w:p w14:paraId="5E8928FA">
            <w:pPr>
              <w:pStyle w:val="9"/>
              <w:ind w:left="0"/>
              <w:rPr>
                <w:color w:val="auto"/>
                <w:sz w:val="24"/>
                <w:szCs w:val="24"/>
                <w:lang w:val="nl-NL"/>
              </w:rPr>
            </w:pPr>
            <w:r>
              <w:rPr>
                <w:color w:val="auto"/>
                <w:sz w:val="24"/>
                <w:szCs w:val="24"/>
                <w:lang w:val="nl-NL"/>
              </w:rPr>
              <w:t>- Kết quả giải quyết TTHC hoặc Văn bản trả lời của đơn vị đối với hồ sơ không đáp ứng yêu cầu, điều kiện.</w:t>
            </w:r>
          </w:p>
          <w:p w14:paraId="2BB23AD6">
            <w:pPr>
              <w:spacing w:after="0" w:line="240" w:lineRule="auto"/>
              <w:rPr>
                <w:rFonts w:ascii="Times New Roman" w:hAnsi="Times New Roman"/>
                <w:color w:val="auto"/>
                <w:sz w:val="24"/>
                <w:szCs w:val="24"/>
                <w:lang w:val="nl-NL"/>
              </w:rPr>
            </w:pPr>
            <w:r>
              <w:rPr>
                <w:rFonts w:ascii="Times New Roman" w:hAnsi="Times New Roman"/>
                <w:color w:val="auto"/>
                <w:sz w:val="24"/>
                <w:szCs w:val="24"/>
                <w:lang w:val="nl-NL"/>
              </w:rPr>
              <w:t>- Hồ sơ thẩm định (nếu có)</w:t>
            </w:r>
          </w:p>
          <w:p w14:paraId="1655AEC7">
            <w:pPr>
              <w:spacing w:after="0" w:line="240" w:lineRule="auto"/>
              <w:rPr>
                <w:rFonts w:ascii="Times New Roman" w:hAnsi="Times New Roman"/>
                <w:color w:val="auto"/>
                <w:sz w:val="24"/>
                <w:szCs w:val="24"/>
                <w:lang w:val="nl-NL"/>
              </w:rPr>
            </w:pPr>
            <w:r>
              <w:rPr>
                <w:rFonts w:ascii="Times New Roman" w:hAnsi="Times New Roman"/>
                <w:color w:val="auto"/>
                <w:sz w:val="24"/>
                <w:szCs w:val="24"/>
                <w:lang w:val="nl-NL"/>
              </w:rPr>
              <w:t>- Văn bản trình cơ quan cấp trên (nếu có)</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267F5ADE">
            <w:pPr>
              <w:spacing w:after="0" w:line="240" w:lineRule="auto"/>
              <w:rPr>
                <w:rFonts w:ascii="Times New Roman" w:hAnsi="Times New Roman"/>
                <w:b/>
                <w:color w:val="auto"/>
                <w:sz w:val="24"/>
                <w:szCs w:val="24"/>
                <w:lang w:val="nl-NL"/>
              </w:rPr>
            </w:pPr>
            <w:r>
              <w:rPr>
                <w:rFonts w:ascii="Times New Roman" w:hAnsi="Times New Roman"/>
                <w:color w:val="auto"/>
                <w:sz w:val="24"/>
                <w:szCs w:val="24"/>
                <w:lang w:val="nl-NL"/>
              </w:rPr>
              <w:t>Công chức tư pháp – hộ tịch</w:t>
            </w:r>
            <w:r>
              <w:rPr>
                <w:rFonts w:ascii="Times New Roman" w:hAnsi="Times New Roman"/>
                <w:bCs/>
                <w:color w:val="auto"/>
                <w:sz w:val="24"/>
                <w:szCs w:val="24"/>
                <w:lang w:val="nl-NL"/>
              </w:rPr>
              <w:t xml:space="preserve"> được </w:t>
            </w:r>
            <w:r>
              <w:rPr>
                <w:rStyle w:val="10"/>
                <w:rFonts w:ascii="Times New Roman" w:hAnsi="Times New Roman"/>
                <w:color w:val="auto"/>
                <w:sz w:val="24"/>
                <w:szCs w:val="24"/>
                <w:lang w:val="nl-NL"/>
              </w:rPr>
              <w:t xml:space="preserve">giao xử lý hồ sơ </w:t>
            </w:r>
          </w:p>
        </w:tc>
        <w:tc>
          <w:tcPr>
            <w:tcW w:w="1136" w:type="pct"/>
            <w:vMerge w:val="restart"/>
            <w:tcBorders>
              <w:top w:val="single" w:color="auto" w:sz="4" w:space="0"/>
              <w:left w:val="single" w:color="auto" w:sz="4" w:space="0"/>
              <w:right w:val="single" w:color="auto" w:sz="4" w:space="0"/>
            </w:tcBorders>
            <w:noWrap w:val="0"/>
            <w:vAlign w:val="center"/>
          </w:tcPr>
          <w:p w14:paraId="3710513F">
            <w:pPr>
              <w:spacing w:after="0" w:line="240" w:lineRule="auto"/>
              <w:rPr>
                <w:rFonts w:ascii="Times New Roman" w:hAnsi="Times New Roman"/>
                <w:color w:val="auto"/>
                <w:sz w:val="24"/>
                <w:szCs w:val="24"/>
                <w:lang w:val="nl-NL"/>
              </w:rPr>
            </w:pPr>
            <w:r>
              <w:rPr>
                <w:rFonts w:ascii="Times New Roman" w:hAnsi="Times New Roman"/>
                <w:color w:val="auto"/>
                <w:sz w:val="24"/>
                <w:szCs w:val="24"/>
                <w:lang w:val="nl-NL"/>
              </w:rPr>
              <w:t>Từ 01 năm, sau đó chuyển hồ sơ đến kho lưu trữ của UBND cấp xã</w:t>
            </w:r>
          </w:p>
        </w:tc>
      </w:tr>
      <w:tr w14:paraId="174F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753" w:type="pct"/>
            <w:tcBorders>
              <w:top w:val="single" w:color="auto" w:sz="4" w:space="0"/>
              <w:left w:val="single" w:color="auto" w:sz="4" w:space="0"/>
              <w:bottom w:val="single" w:color="auto" w:sz="4" w:space="0"/>
              <w:right w:val="single" w:color="auto" w:sz="4" w:space="0"/>
            </w:tcBorders>
            <w:noWrap w:val="0"/>
            <w:vAlign w:val="center"/>
          </w:tcPr>
          <w:p w14:paraId="43088FD1">
            <w:pPr>
              <w:pStyle w:val="6"/>
              <w:tabs>
                <w:tab w:val="left" w:pos="709"/>
              </w:tabs>
              <w:spacing w:before="0" w:beforeAutospacing="0" w:after="0" w:afterAutospacing="0"/>
              <w:jc w:val="both"/>
              <w:rPr>
                <w:rFonts w:ascii="Times New Roman" w:hAnsi="Times New Roman"/>
                <w:color w:val="auto"/>
                <w:spacing w:val="-11"/>
                <w:lang w:val="nl-NL"/>
              </w:rPr>
            </w:pPr>
            <w:r>
              <w:rPr>
                <w:rFonts w:ascii="Times New Roman" w:hAnsi="Times New Roman"/>
                <w:color w:val="auto"/>
                <w:spacing w:val="-11"/>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Pr>
                <w:rStyle w:val="8"/>
                <w:rFonts w:ascii="Times New Roman" w:hAnsi="Times New Roman"/>
                <w:b w:val="0"/>
                <w:color w:val="auto"/>
                <w:spacing w:val="-11"/>
                <w:sz w:val="24"/>
                <w:szCs w:val="24"/>
                <w:lang w:val="nl-NL"/>
              </w:rPr>
              <w:t>về thực hiện cơ chế một cửa, một cửa liên thông</w:t>
            </w:r>
            <w:r>
              <w:rPr>
                <w:rFonts w:ascii="Times New Roman" w:hAnsi="Times New Roman"/>
                <w:b/>
                <w:bCs/>
                <w:color w:val="auto"/>
                <w:spacing w:val="-11"/>
                <w:lang w:val="nl-NL"/>
              </w:rPr>
              <w:t xml:space="preserve"> </w:t>
            </w:r>
            <w:r>
              <w:rPr>
                <w:rStyle w:val="8"/>
                <w:rFonts w:ascii="Times New Roman" w:hAnsi="Times New Roman"/>
                <w:b w:val="0"/>
                <w:color w:val="auto"/>
                <w:spacing w:val="-11"/>
                <w:sz w:val="24"/>
                <w:szCs w:val="24"/>
                <w:lang w:val="nl-NL"/>
              </w:rPr>
              <w:t>trong giải quyết thủ tục hành chính</w:t>
            </w:r>
            <w:r>
              <w:rPr>
                <w:rFonts w:ascii="Times New Roman" w:hAnsi="Times New Roman"/>
                <w:b/>
                <w:color w:val="auto"/>
                <w:spacing w:val="-11"/>
                <w:lang w:val="nl-NL"/>
              </w:rPr>
              <w:t>.</w:t>
            </w:r>
            <w:r>
              <w:rPr>
                <w:rFonts w:ascii="Times New Roman" w:hAnsi="Times New Roman"/>
                <w:color w:val="auto"/>
                <w:spacing w:val="-11"/>
                <w:lang w:val="nl-NL"/>
              </w:rPr>
              <w:t xml:space="preserve"> </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35CD443B">
            <w:pPr>
              <w:spacing w:after="0" w:line="240" w:lineRule="auto"/>
              <w:rPr>
                <w:rFonts w:ascii="Times New Roman" w:hAnsi="Times New Roman"/>
                <w:color w:val="auto"/>
                <w:sz w:val="24"/>
                <w:szCs w:val="24"/>
                <w:lang w:val="nl-NL"/>
              </w:rPr>
            </w:pPr>
            <w:r>
              <w:rPr>
                <w:rFonts w:ascii="Times New Roman" w:hAnsi="Times New Roman"/>
                <w:color w:val="auto"/>
                <w:spacing w:val="-4"/>
                <w:sz w:val="24"/>
                <w:szCs w:val="24"/>
                <w:lang w:val="nl-NL"/>
              </w:rPr>
              <w:t>Bộ phận tiếp nhận và trả kết quả của UBND cấp xã.</w:t>
            </w:r>
          </w:p>
        </w:tc>
        <w:tc>
          <w:tcPr>
            <w:tcW w:w="1136" w:type="pct"/>
            <w:vMerge w:val="continue"/>
            <w:tcBorders>
              <w:left w:val="single" w:color="auto" w:sz="4" w:space="0"/>
              <w:right w:val="single" w:color="auto" w:sz="4" w:space="0"/>
            </w:tcBorders>
            <w:noWrap w:val="0"/>
            <w:vAlign w:val="center"/>
          </w:tcPr>
          <w:p w14:paraId="73A89981">
            <w:pPr>
              <w:spacing w:after="0" w:line="240" w:lineRule="auto"/>
              <w:rPr>
                <w:rFonts w:ascii="Times New Roman" w:hAnsi="Times New Roman"/>
                <w:color w:val="auto"/>
                <w:sz w:val="24"/>
                <w:szCs w:val="24"/>
                <w:lang w:val="nl-NL"/>
              </w:rPr>
            </w:pPr>
          </w:p>
        </w:tc>
      </w:tr>
    </w:tbl>
    <w:p w14:paraId="6C98E7C0">
      <w:pPr>
        <w:spacing w:before="120" w:after="120" w:line="240" w:lineRule="auto"/>
        <w:ind w:firstLine="720"/>
        <w:jc w:val="both"/>
        <w:rPr>
          <w:rFonts w:ascii="Times New Roman" w:hAnsi="Times New Roman"/>
          <w:color w:val="auto"/>
          <w:sz w:val="28"/>
          <w:szCs w:val="28"/>
          <w:lang w:val="nl-NL"/>
        </w:rPr>
        <w:sectPr>
          <w:pgSz w:w="16840" w:h="11907" w:orient="landscape"/>
          <w:pgMar w:top="1417" w:right="1077" w:bottom="1389" w:left="1332" w:header="720" w:footer="720" w:gutter="0"/>
          <w:cols w:space="720" w:num="1"/>
          <w:docGrid w:linePitch="299" w:charSpace="0"/>
        </w:sectPr>
      </w:pPr>
    </w:p>
    <w:p w14:paraId="7324D8E4">
      <w:pPr>
        <w:spacing w:before="120" w:after="100" w:afterAutospacing="1"/>
        <w:jc w:val="right"/>
        <w:rPr>
          <w:rFonts w:ascii="Times New Roman" w:hAnsi="Times New Roman"/>
          <w:color w:val="auto"/>
          <w:sz w:val="24"/>
          <w:szCs w:val="24"/>
          <w:lang w:val="pt-BR"/>
        </w:rPr>
      </w:pPr>
      <w:r>
        <w:rPr>
          <w:rFonts w:ascii="Times New Roman" w:hAnsi="Times New Roman"/>
          <w:b/>
          <w:bCs/>
          <w:color w:val="auto"/>
          <w:lang w:val="pt-BR"/>
        </w:rPr>
        <w:t>Mẫu số 02</w:t>
      </w:r>
    </w:p>
    <w:p w14:paraId="59425A74">
      <w:pPr>
        <w:spacing w:before="120" w:after="100" w:afterAutospacing="1"/>
        <w:jc w:val="center"/>
        <w:rPr>
          <w:rFonts w:ascii="Times New Roman" w:hAnsi="Times New Roman"/>
          <w:color w:val="auto"/>
          <w:lang w:val="pt-BR"/>
        </w:rPr>
      </w:pPr>
      <w:r>
        <w:rPr>
          <w:rFonts w:ascii="Times New Roman" w:hAnsi="Times New Roman"/>
          <w:b/>
          <w:bCs/>
          <w:color w:val="auto"/>
          <w:lang w:val="pt-BR"/>
        </w:rPr>
        <w:t>CỘNG HÒA XÃ HỘI CHỦ NGHĨA VIỆT NAM</w:t>
      </w:r>
      <w:r>
        <w:rPr>
          <w:rFonts w:ascii="Times New Roman" w:hAnsi="Times New Roman"/>
          <w:b/>
          <w:bCs/>
          <w:color w:val="auto"/>
          <w:lang w:val="pt-BR"/>
        </w:rPr>
        <w:br w:type="textWrapping"/>
      </w:r>
      <w:r>
        <w:rPr>
          <w:rFonts w:ascii="Times New Roman" w:hAnsi="Times New Roman"/>
          <w:b/>
          <w:bCs/>
          <w:color w:val="auto"/>
          <w:lang w:val="pt-BR"/>
        </w:rPr>
        <w:t>Độc lập - Tự do - Hạnh phúc</w:t>
      </w:r>
      <w:r>
        <w:rPr>
          <w:rFonts w:ascii="Times New Roman" w:hAnsi="Times New Roman"/>
          <w:b/>
          <w:bCs/>
          <w:color w:val="auto"/>
          <w:lang w:val="pt-BR"/>
        </w:rPr>
        <w:br w:type="textWrapping"/>
      </w:r>
      <w:r>
        <w:rPr>
          <w:rFonts w:ascii="Times New Roman" w:hAnsi="Times New Roman"/>
          <w:b/>
          <w:bCs/>
          <w:color w:val="auto"/>
          <w:lang w:val="pt-BR"/>
        </w:rPr>
        <w:t>---------------</w:t>
      </w:r>
    </w:p>
    <w:p w14:paraId="232DEBAD">
      <w:pPr>
        <w:spacing w:before="120" w:after="100" w:afterAutospacing="1"/>
        <w:jc w:val="center"/>
        <w:rPr>
          <w:rFonts w:ascii="Times New Roman" w:hAnsi="Times New Roman"/>
          <w:color w:val="auto"/>
          <w:lang w:val="pt-BR"/>
        </w:rPr>
      </w:pPr>
      <w:r>
        <w:rPr>
          <w:rFonts w:ascii="Times New Roman" w:hAnsi="Times New Roman"/>
          <w:b/>
          <w:bCs/>
          <w:color w:val="auto"/>
          <w:lang w:val="pt-BR"/>
        </w:rPr>
        <w:t>TỜ KHAI ĐIỆN TỬ</w:t>
      </w:r>
    </w:p>
    <w:p w14:paraId="27986A4D">
      <w:pPr>
        <w:spacing w:before="120" w:after="100" w:afterAutospacing="1"/>
        <w:jc w:val="center"/>
        <w:rPr>
          <w:rFonts w:ascii="Times New Roman" w:hAnsi="Times New Roman"/>
          <w:color w:val="auto"/>
          <w:lang w:val="pt-BR"/>
        </w:rPr>
      </w:pPr>
      <w:r>
        <w:rPr>
          <w:rFonts w:ascii="Times New Roman" w:hAnsi="Times New Roman"/>
          <w:b/>
          <w:bCs/>
          <w:color w:val="auto"/>
          <w:lang w:val="pt-BR"/>
        </w:rPr>
        <w:t>Liên thông đăng ký khai tử, xóa đăng ký thường trú, giải quyết mai táng phí, tử tuất</w:t>
      </w:r>
    </w:p>
    <w:p w14:paraId="29AB4454">
      <w:pPr>
        <w:spacing w:before="120" w:after="100" w:afterAutospacing="1"/>
        <w:jc w:val="center"/>
        <w:rPr>
          <w:rFonts w:ascii="Times New Roman" w:hAnsi="Times New Roman"/>
          <w:color w:val="auto"/>
          <w:lang w:val="pt-BR"/>
        </w:rPr>
      </w:pPr>
      <w:r>
        <w:rPr>
          <w:rFonts w:ascii="Times New Roman" w:hAnsi="Times New Roman"/>
          <w:color w:val="auto"/>
          <w:lang w:val="pt-BR"/>
        </w:rPr>
        <w:t>Kính gửi: (1) …………………………</w:t>
      </w:r>
    </w:p>
    <w:p w14:paraId="13D96308">
      <w:pPr>
        <w:spacing w:before="120" w:after="100" w:afterAutospacing="1"/>
        <w:rPr>
          <w:rFonts w:ascii="Times New Roman" w:hAnsi="Times New Roman"/>
          <w:color w:val="auto"/>
          <w:lang w:val="pt-BR"/>
        </w:rPr>
      </w:pPr>
      <w:r>
        <w:rPr>
          <w:rFonts w:ascii="Times New Roman" w:hAnsi="Times New Roman"/>
          <w:b/>
          <w:bCs/>
          <w:color w:val="auto"/>
          <w:lang w:val="pt-BR"/>
        </w:rPr>
        <w:t xml:space="preserve">Họ, chữ đệm, tên người yêu cầu: </w:t>
      </w:r>
      <w:r>
        <w:rPr>
          <w:rFonts w:ascii="Times New Roman" w:hAnsi="Times New Roman"/>
          <w:color w:val="auto"/>
          <w:lang w:val="pt-BR"/>
        </w:rPr>
        <w:t xml:space="preserve">............................................................................... </w:t>
      </w:r>
    </w:p>
    <w:p w14:paraId="04F38403">
      <w:pPr>
        <w:spacing w:before="120" w:after="100" w:afterAutospacing="1"/>
        <w:rPr>
          <w:rFonts w:ascii="Times New Roman" w:hAnsi="Times New Roman"/>
          <w:color w:val="auto"/>
          <w:lang w:val="pt-BR"/>
        </w:rPr>
      </w:pPr>
      <w:r>
        <w:rPr>
          <w:rFonts w:ascii="Times New Roman" w:hAnsi="Times New Roman"/>
          <w:color w:val="auto"/>
          <w:lang w:val="pt-BR"/>
        </w:rPr>
        <w:t xml:space="preserve">Nơi cư trú: (2) ............................................................................................................. </w:t>
      </w:r>
    </w:p>
    <w:p w14:paraId="2996BEB5">
      <w:pPr>
        <w:spacing w:before="120" w:after="100" w:afterAutospacing="1"/>
        <w:rPr>
          <w:rFonts w:ascii="Times New Roman" w:hAnsi="Times New Roman"/>
          <w:color w:val="auto"/>
          <w:lang w:val="pt-BR"/>
        </w:rPr>
      </w:pPr>
      <w:r>
        <w:rPr>
          <w:rFonts w:ascii="Times New Roman" w:hAnsi="Times New Roman"/>
          <w:color w:val="auto"/>
          <w:lang w:val="pt-BR"/>
        </w:rPr>
        <w:t xml:space="preserve">Số định danh cá nhân: ................................................................................................. </w:t>
      </w:r>
    </w:p>
    <w:p w14:paraId="3B247B57">
      <w:pPr>
        <w:spacing w:before="120" w:after="100" w:afterAutospacing="1"/>
        <w:rPr>
          <w:rFonts w:ascii="Times New Roman" w:hAnsi="Times New Roman"/>
          <w:color w:val="auto"/>
          <w:lang w:val="pt-BR"/>
        </w:rPr>
      </w:pPr>
      <w:r>
        <w:rPr>
          <w:rFonts w:ascii="Times New Roman" w:hAnsi="Times New Roman"/>
          <w:color w:val="auto"/>
          <w:lang w:val="pt-BR"/>
        </w:rPr>
        <w:t xml:space="preserve">Quan hệ với người đã chết: ......................................................................................... </w:t>
      </w:r>
    </w:p>
    <w:p w14:paraId="600586A1">
      <w:pPr>
        <w:spacing w:before="120" w:after="100" w:afterAutospacing="1"/>
        <w:rPr>
          <w:rFonts w:ascii="Times New Roman" w:hAnsi="Times New Roman"/>
          <w:color w:val="auto"/>
          <w:lang w:val="pt-BR"/>
        </w:rPr>
      </w:pPr>
      <w:r>
        <w:rPr>
          <w:rFonts w:ascii="Times New Roman" w:hAnsi="Times New Roman"/>
          <w:color w:val="auto"/>
          <w:lang w:val="pt-BR"/>
        </w:rPr>
        <w:t xml:space="preserve">Nội dung đề nghị: ........................................................................................................ </w:t>
      </w:r>
    </w:p>
    <w:p w14:paraId="0C726D18">
      <w:pPr>
        <w:spacing w:before="120" w:after="100" w:afterAutospacing="1"/>
        <w:rPr>
          <w:rFonts w:ascii="Times New Roman" w:hAnsi="Times New Roman"/>
          <w:color w:val="auto"/>
          <w:lang w:val="pt-BR"/>
        </w:rPr>
      </w:pPr>
      <w:r>
        <w:rPr>
          <w:rFonts w:ascii="Times New Roman" w:hAnsi="Times New Roman"/>
          <w:b/>
          <w:bCs/>
          <w:color w:val="auto"/>
          <w:lang w:val="pt-BR"/>
        </w:rPr>
        <w:t>1. Đăng ký khai tử cho người có thông tin dưới đây:</w:t>
      </w:r>
    </w:p>
    <w:p w14:paraId="3BEC4559">
      <w:pPr>
        <w:spacing w:before="120" w:after="100" w:afterAutospacing="1"/>
        <w:rPr>
          <w:rFonts w:ascii="Times New Roman" w:hAnsi="Times New Roman"/>
          <w:color w:val="auto"/>
          <w:lang w:val="pt-BR"/>
        </w:rPr>
      </w:pPr>
      <w:r>
        <w:rPr>
          <w:rFonts w:ascii="Times New Roman" w:hAnsi="Times New Roman"/>
          <w:color w:val="auto"/>
          <w:lang w:val="pt-BR"/>
        </w:rPr>
        <w:t xml:space="preserve">Họ, chữ đệm, tên: ....................................................................................................... </w:t>
      </w:r>
    </w:p>
    <w:p w14:paraId="58CA1A68">
      <w:pPr>
        <w:spacing w:before="120" w:after="100" w:afterAutospacing="1"/>
        <w:rPr>
          <w:rFonts w:ascii="Times New Roman" w:hAnsi="Times New Roman"/>
          <w:color w:val="auto"/>
          <w:lang w:val="pt-BR"/>
        </w:rPr>
      </w:pPr>
      <w:r>
        <w:rPr>
          <w:rFonts w:ascii="Times New Roman" w:hAnsi="Times New Roman"/>
          <w:color w:val="auto"/>
          <w:lang w:val="pt-BR"/>
        </w:rPr>
        <w:t xml:space="preserve">Ngày, tháng, năm sinh: ................................................................................................ </w:t>
      </w:r>
    </w:p>
    <w:p w14:paraId="35ED2736">
      <w:pPr>
        <w:spacing w:before="120" w:after="100" w:afterAutospacing="1"/>
        <w:rPr>
          <w:rFonts w:ascii="Times New Roman" w:hAnsi="Times New Roman"/>
          <w:color w:val="auto"/>
          <w:lang w:val="pt-BR"/>
        </w:rPr>
      </w:pPr>
      <w:r>
        <w:rPr>
          <w:rFonts w:ascii="Times New Roman" w:hAnsi="Times New Roman"/>
          <w:color w:val="auto"/>
          <w:lang w:val="pt-BR"/>
        </w:rPr>
        <w:t xml:space="preserve">Giới tính: ……………….. Dân tộc: ……………………… Quốc tịch: .................................. </w:t>
      </w:r>
    </w:p>
    <w:p w14:paraId="47A7F60A">
      <w:pPr>
        <w:spacing w:before="120" w:after="100" w:afterAutospacing="1"/>
        <w:rPr>
          <w:rFonts w:ascii="Times New Roman" w:hAnsi="Times New Roman"/>
          <w:color w:val="auto"/>
          <w:lang w:val="pt-BR"/>
        </w:rPr>
      </w:pPr>
      <w:r>
        <w:rPr>
          <w:rFonts w:ascii="Times New Roman" w:hAnsi="Times New Roman"/>
          <w:color w:val="auto"/>
          <w:lang w:val="pt-BR"/>
        </w:rPr>
        <w:t xml:space="preserve">Nơi cư trú cuối cùng: (2) .............................................................................................. </w:t>
      </w:r>
    </w:p>
    <w:p w14:paraId="7683FE34">
      <w:pPr>
        <w:spacing w:before="120" w:after="100" w:afterAutospacing="1"/>
        <w:rPr>
          <w:rFonts w:ascii="Times New Roman" w:hAnsi="Times New Roman"/>
          <w:color w:val="auto"/>
          <w:lang w:val="pt-BR"/>
        </w:rPr>
      </w:pPr>
      <w:r>
        <w:rPr>
          <w:rFonts w:ascii="Times New Roman" w:hAnsi="Times New Roman"/>
          <w:color w:val="auto"/>
          <w:lang w:val="pt-BR"/>
        </w:rPr>
        <w:t xml:space="preserve">Số định danh cá nhân: ................................................................................................. </w:t>
      </w:r>
    </w:p>
    <w:p w14:paraId="1B4FF6B2">
      <w:pPr>
        <w:spacing w:before="120" w:after="100" w:afterAutospacing="1"/>
        <w:rPr>
          <w:rFonts w:ascii="Times New Roman" w:hAnsi="Times New Roman"/>
          <w:color w:val="auto"/>
          <w:lang w:val="pt-BR"/>
        </w:rPr>
      </w:pPr>
      <w:r>
        <w:rPr>
          <w:rFonts w:ascii="Times New Roman" w:hAnsi="Times New Roman"/>
          <w:color w:val="auto"/>
          <w:lang w:val="pt-BR"/>
        </w:rPr>
        <w:t xml:space="preserve">Đã chết vào lúc: ……giờ……… phút, ngày…. tháng…….. năm .............................. </w:t>
      </w:r>
    </w:p>
    <w:p w14:paraId="42848018">
      <w:pPr>
        <w:spacing w:before="120" w:after="100" w:afterAutospacing="1"/>
        <w:rPr>
          <w:rFonts w:ascii="Times New Roman" w:hAnsi="Times New Roman"/>
          <w:color w:val="auto"/>
          <w:lang w:val="pt-BR"/>
        </w:rPr>
      </w:pPr>
      <w:r>
        <w:rPr>
          <w:rFonts w:ascii="Times New Roman" w:hAnsi="Times New Roman"/>
          <w:color w:val="auto"/>
          <w:lang w:val="pt-BR"/>
        </w:rPr>
        <w:t xml:space="preserve">Nơi chết: ..................................................................................................................... </w:t>
      </w:r>
    </w:p>
    <w:p w14:paraId="6CCD9C3B">
      <w:pPr>
        <w:spacing w:before="120" w:after="100" w:afterAutospacing="1"/>
        <w:rPr>
          <w:rFonts w:ascii="Times New Roman" w:hAnsi="Times New Roman"/>
          <w:color w:val="auto"/>
          <w:lang w:val="pt-BR"/>
        </w:rPr>
      </w:pPr>
      <w:r>
        <w:rPr>
          <w:rFonts w:ascii="Times New Roman" w:hAnsi="Times New Roman"/>
          <w:color w:val="auto"/>
          <w:lang w:val="pt-BR"/>
        </w:rPr>
        <w:t xml:space="preserve">Nguyên nhân chết: ....................................................................................................... </w:t>
      </w:r>
    </w:p>
    <w:p w14:paraId="220E4EA8">
      <w:pPr>
        <w:spacing w:before="120" w:after="100" w:afterAutospacing="1"/>
        <w:rPr>
          <w:rFonts w:ascii="Times New Roman" w:hAnsi="Times New Roman"/>
          <w:color w:val="auto"/>
          <w:lang w:val="pt-BR"/>
        </w:rPr>
      </w:pPr>
      <w:r>
        <w:rPr>
          <w:rFonts w:ascii="Times New Roman" w:hAnsi="Times New Roman"/>
          <w:color w:val="auto"/>
          <w:lang w:val="pt-BR"/>
        </w:rPr>
        <w:t xml:space="preserve">Số Giấy báo tử/ Giấy tờ thay thế Giấy báo tử: (3) …………………. do: ........................... </w:t>
      </w:r>
    </w:p>
    <w:p w14:paraId="484F2F0A">
      <w:pPr>
        <w:spacing w:before="120" w:after="100" w:afterAutospacing="1"/>
        <w:rPr>
          <w:rFonts w:ascii="Times New Roman" w:hAnsi="Times New Roman"/>
          <w:color w:val="auto"/>
          <w:lang w:val="pt-BR"/>
        </w:rPr>
      </w:pPr>
      <w:r>
        <w:rPr>
          <w:rFonts w:ascii="Times New Roman" w:hAnsi="Times New Roman"/>
          <w:color w:val="auto"/>
          <w:lang w:val="pt-BR"/>
        </w:rPr>
        <w:t xml:space="preserve">………………………………….. cấp ngày ………… tháng ………………. năm ................... </w:t>
      </w:r>
    </w:p>
    <w:p w14:paraId="0B9E1064">
      <w:pPr>
        <w:spacing w:before="120" w:after="100" w:afterAutospacing="1"/>
        <w:rPr>
          <w:rFonts w:ascii="Times New Roman" w:hAnsi="Times New Roman"/>
          <w:color w:val="auto"/>
          <w:lang w:val="pt-BR"/>
        </w:rPr>
      </w:pPr>
      <w:r>
        <w:rPr>
          <w:rFonts w:ascii="Times New Roman" w:hAnsi="Times New Roman"/>
          <w:b/>
          <w:bCs/>
          <w:color w:val="auto"/>
          <w:lang w:val="pt-BR"/>
        </w:rPr>
        <w:t>2. Giải quyết mai táng phí, tử tuất</w:t>
      </w:r>
    </w:p>
    <w:p w14:paraId="6864AF85">
      <w:pPr>
        <w:spacing w:before="120" w:after="100" w:afterAutospacing="1"/>
        <w:rPr>
          <w:rFonts w:ascii="Times New Roman" w:hAnsi="Times New Roman"/>
          <w:color w:val="auto"/>
          <w:lang w:val="pt-BR"/>
        </w:rPr>
      </w:pPr>
      <w:r>
        <w:rPr>
          <w:rFonts w:ascii="Times New Roman" w:hAnsi="Times New Roman"/>
          <w:color w:val="auto"/>
          <w:lang w:val="pt-BR"/>
        </w:rPr>
        <w:t>Thuộc đối tượng:</w:t>
      </w:r>
    </w:p>
    <w:p w14:paraId="435C08C1">
      <w:pPr>
        <w:spacing w:before="120" w:after="100" w:afterAutospacing="1"/>
        <w:rPr>
          <w:rFonts w:ascii="Times New Roman" w:hAnsi="Times New Roman"/>
          <w:color w:val="auto"/>
          <w:lang w:val="pt-BR"/>
        </w:rPr>
      </w:pPr>
      <w:r>
        <w:rPr>
          <w:rFonts w:ascii="Times New Roman" w:hAnsi="Times New Roman"/>
          <w:color w:val="auto"/>
          <w:lang w:val="pt-BR"/>
        </w:rPr>
        <w:t xml:space="preserve">□ </w:t>
      </w:r>
      <w:r>
        <w:rPr>
          <w:rFonts w:ascii="Times New Roman" w:hAnsi="Times New Roman"/>
          <w:b/>
          <w:bCs/>
          <w:color w:val="auto"/>
          <w:lang w:val="pt-BR"/>
        </w:rPr>
        <w:t>Bảo trợ xã hội</w:t>
      </w:r>
      <w:r>
        <w:rPr>
          <w:rFonts w:ascii="Times New Roman" w:hAnsi="Times New Roman"/>
          <w:color w:val="auto"/>
          <w:vertAlign w:val="superscript"/>
          <w:lang w:val="pt-BR"/>
        </w:rPr>
        <w:t>[1]</w:t>
      </w:r>
      <w:r>
        <w:rPr>
          <w:rFonts w:ascii="Times New Roman" w:hAnsi="Times New Roman"/>
          <w:color w:val="auto"/>
          <w:lang w:val="pt-BR"/>
        </w:rPr>
        <w:t>:</w:t>
      </w:r>
    </w:p>
    <w:p w14:paraId="23D515B4">
      <w:pPr>
        <w:spacing w:before="120" w:after="100" w:afterAutospacing="1"/>
        <w:rPr>
          <w:rFonts w:ascii="Times New Roman" w:hAnsi="Times New Roman"/>
          <w:color w:val="auto"/>
          <w:lang w:val="pt-BR"/>
        </w:rPr>
      </w:pPr>
      <w:r>
        <w:rPr>
          <w:rFonts w:ascii="Times New Roman" w:hAnsi="Times New Roman"/>
          <w:color w:val="auto"/>
          <w:lang w:val="pt-BR"/>
        </w:rPr>
        <w:t>□ Đang hưởng trợ cấp xã hội hằng tháng</w:t>
      </w:r>
    </w:p>
    <w:p w14:paraId="0D9299CD">
      <w:pPr>
        <w:spacing w:before="120" w:after="100" w:afterAutospacing="1"/>
        <w:rPr>
          <w:rFonts w:ascii="Times New Roman" w:hAnsi="Times New Roman"/>
          <w:color w:val="auto"/>
          <w:lang w:val="pt-BR"/>
        </w:rPr>
      </w:pPr>
      <w:r>
        <w:rPr>
          <w:rFonts w:ascii="Times New Roman" w:hAnsi="Times New Roman"/>
          <w:color w:val="auto"/>
          <w:lang w:val="pt-BR"/>
        </w:rPr>
        <w:t>□ Con của người đơn thân nghèo đang hưởng trợ cấp hằng tháng</w:t>
      </w:r>
    </w:p>
    <w:p w14:paraId="418B93DB">
      <w:pPr>
        <w:spacing w:before="120" w:after="100" w:afterAutospacing="1"/>
        <w:rPr>
          <w:rFonts w:ascii="Times New Roman" w:hAnsi="Times New Roman"/>
          <w:color w:val="auto"/>
          <w:lang w:val="pt-BR"/>
        </w:rPr>
      </w:pPr>
      <w:r>
        <w:rPr>
          <w:rFonts w:ascii="Times New Roman" w:hAnsi="Times New Roman"/>
          <w:color w:val="auto"/>
          <w:lang w:val="pt-BR"/>
        </w:rPr>
        <w:t>□ Người từ đủ 80 tuổi trở lên đang hưởng trợ cấp tuất bảo hiểm xã hội</w:t>
      </w:r>
    </w:p>
    <w:p w14:paraId="6B66258E">
      <w:pPr>
        <w:spacing w:before="120" w:after="100" w:afterAutospacing="1"/>
        <w:rPr>
          <w:rFonts w:ascii="Times New Roman" w:hAnsi="Times New Roman"/>
          <w:color w:val="auto"/>
          <w:lang w:val="pt-BR"/>
        </w:rPr>
      </w:pPr>
      <w:r>
        <w:rPr>
          <w:rFonts w:ascii="Times New Roman" w:hAnsi="Times New Roman"/>
          <w:color w:val="auto"/>
          <w:lang w:val="pt-BR"/>
        </w:rPr>
        <w:t>□ Người chết trong trường hợp khẩn cấp (thiên tai, hỏa hoạn, tai nạn giao thông,...).</w:t>
      </w:r>
    </w:p>
    <w:p w14:paraId="33E4AB9A">
      <w:pPr>
        <w:spacing w:before="120" w:after="100" w:afterAutospacing="1"/>
        <w:rPr>
          <w:rFonts w:ascii="Times New Roman" w:hAnsi="Times New Roman"/>
          <w:color w:val="auto"/>
          <w:lang w:val="pt-BR"/>
        </w:rPr>
      </w:pPr>
      <w:r>
        <w:rPr>
          <w:rFonts w:ascii="Times New Roman" w:hAnsi="Times New Roman"/>
          <w:b/>
          <w:bCs/>
          <w:color w:val="auto"/>
          <w:lang w:val="pt-BR"/>
        </w:rPr>
        <w:t>□ Người có công</w:t>
      </w:r>
      <w:r>
        <w:rPr>
          <w:rFonts w:ascii="Times New Roman" w:hAnsi="Times New Roman"/>
          <w:b/>
          <w:bCs/>
          <w:color w:val="auto"/>
          <w:vertAlign w:val="superscript"/>
          <w:lang w:val="pt-BR"/>
        </w:rPr>
        <w:t>[2]</w:t>
      </w:r>
      <w:r>
        <w:rPr>
          <w:rFonts w:ascii="Times New Roman" w:hAnsi="Times New Roman"/>
          <w:b/>
          <w:bCs/>
          <w:color w:val="auto"/>
          <w:lang w:val="pt-BR"/>
        </w:rPr>
        <w:t>:</w:t>
      </w:r>
    </w:p>
    <w:p w14:paraId="100C17BE">
      <w:pPr>
        <w:spacing w:before="120" w:after="100" w:afterAutospacing="1"/>
        <w:rPr>
          <w:rFonts w:ascii="Times New Roman" w:hAnsi="Times New Roman"/>
          <w:color w:val="auto"/>
          <w:lang w:val="pt-BR"/>
        </w:rPr>
      </w:pPr>
      <w:r>
        <w:rPr>
          <w:rFonts w:ascii="Times New Roman" w:hAnsi="Times New Roman"/>
          <w:color w:val="auto"/>
          <w:lang w:val="pt-BR"/>
        </w:rPr>
        <w:t xml:space="preserve">Quyết định hưởng trợ cấp số: ……..; ngày .... tháng ……năm ……của .......................... </w:t>
      </w:r>
    </w:p>
    <w:p w14:paraId="42ACDE4B">
      <w:pPr>
        <w:spacing w:before="120" w:after="100" w:afterAutospacing="1"/>
        <w:rPr>
          <w:rFonts w:ascii="Times New Roman" w:hAnsi="Times New Roman"/>
          <w:color w:val="auto"/>
          <w:lang w:val="pt-BR"/>
        </w:rPr>
      </w:pPr>
      <w:r>
        <w:rPr>
          <w:rFonts w:ascii="Times New Roman" w:hAnsi="Times New Roman"/>
          <w:color w:val="auto"/>
          <w:lang w:val="pt-BR"/>
        </w:rPr>
        <w:t xml:space="preserve">Mức trợ cấp, phụ cấp hằng tháng/trợ cấp một lần: ...................................................... </w:t>
      </w:r>
    </w:p>
    <w:p w14:paraId="4377597F">
      <w:pPr>
        <w:spacing w:before="120" w:after="100" w:afterAutospacing="1"/>
        <w:rPr>
          <w:rFonts w:ascii="Times New Roman" w:hAnsi="Times New Roman"/>
          <w:color w:val="auto"/>
          <w:lang w:val="pt-BR"/>
        </w:rPr>
      </w:pPr>
      <w:r>
        <w:rPr>
          <w:rFonts w:ascii="Times New Roman" w:hAnsi="Times New Roman"/>
          <w:color w:val="auto"/>
          <w:lang w:val="pt-BR"/>
        </w:rPr>
        <w:t xml:space="preserve">Trợ cấp, phụ cấp hằng tháng đã nhận hết tháng ………………. năm ............................... </w:t>
      </w:r>
    </w:p>
    <w:p w14:paraId="5CBDD38C">
      <w:pPr>
        <w:spacing w:before="120" w:after="100" w:afterAutospacing="1"/>
        <w:rPr>
          <w:rFonts w:ascii="Times New Roman" w:hAnsi="Times New Roman"/>
          <w:color w:val="auto"/>
          <w:lang w:val="pt-BR"/>
        </w:rPr>
      </w:pPr>
      <w:r>
        <w:rPr>
          <w:rFonts w:ascii="Times New Roman" w:hAnsi="Times New Roman"/>
          <w:b/>
          <w:bCs/>
          <w:color w:val="auto"/>
          <w:lang w:val="pt-BR"/>
        </w:rPr>
        <w:t>□ Bảo hiểm xã hội:</w:t>
      </w:r>
    </w:p>
    <w:p w14:paraId="3A9E0744">
      <w:pPr>
        <w:spacing w:before="120" w:after="100" w:afterAutospacing="1"/>
        <w:rPr>
          <w:rFonts w:ascii="Times New Roman" w:hAnsi="Times New Roman"/>
          <w:color w:val="auto"/>
          <w:lang w:val="pt-BR"/>
        </w:rPr>
      </w:pPr>
      <w:r>
        <w:rPr>
          <w:rFonts w:ascii="Times New Roman" w:hAnsi="Times New Roman"/>
          <w:color w:val="auto"/>
          <w:lang w:val="pt-BR"/>
        </w:rPr>
        <w:t>- Mã số bảo hiểm xã hội/Số sổ bảo hiểm xã hội của người chết: ………………</w:t>
      </w:r>
    </w:p>
    <w:p w14:paraId="6A5FE2BA">
      <w:pPr>
        <w:spacing w:before="120" w:after="100" w:afterAutospacing="1"/>
        <w:rPr>
          <w:rFonts w:ascii="Times New Roman" w:hAnsi="Times New Roman"/>
          <w:color w:val="auto"/>
          <w:lang w:val="pt-BR"/>
        </w:rPr>
      </w:pPr>
      <w:r>
        <w:rPr>
          <w:rFonts w:ascii="Times New Roman" w:hAnsi="Times New Roman"/>
          <w:color w:val="auto"/>
          <w:lang w:val="pt-BR"/>
        </w:rPr>
        <w:t>- Nơi hưởng lương hưu/trợ cấp bảo hiểm xã hội (đối với người đang hưởng lương hưu hoặc trợ cấp bảo hiểm xã hội hằng tháng): …………</w:t>
      </w:r>
    </w:p>
    <w:p w14:paraId="549B54C8">
      <w:pPr>
        <w:spacing w:before="120" w:after="100" w:afterAutospacing="1"/>
        <w:rPr>
          <w:rFonts w:ascii="Times New Roman" w:hAnsi="Times New Roman"/>
          <w:color w:val="auto"/>
          <w:lang w:val="pt-BR"/>
        </w:rPr>
      </w:pPr>
      <w:r>
        <w:rPr>
          <w:rFonts w:ascii="Times New Roman" w:hAnsi="Times New Roman"/>
          <w:color w:val="auto"/>
          <w:lang w:val="pt-BR"/>
        </w:rPr>
        <w:t>- Nơi đóng bảo hiểm xã hội (đối với người đang tham gia bảo hiểm xã hội tự nguyện): ……………………………………………………………………………………………………</w:t>
      </w:r>
    </w:p>
    <w:p w14:paraId="5B404B5C">
      <w:pPr>
        <w:spacing w:before="120" w:after="100" w:afterAutospacing="1"/>
        <w:rPr>
          <w:rFonts w:ascii="Times New Roman" w:hAnsi="Times New Roman"/>
          <w:color w:val="auto"/>
          <w:lang w:val="pt-BR"/>
        </w:rPr>
      </w:pPr>
      <w:r>
        <w:rPr>
          <w:rFonts w:ascii="Times New Roman" w:hAnsi="Times New Roman"/>
          <w:b/>
          <w:bCs/>
          <w:color w:val="auto"/>
          <w:lang w:val="pt-BR"/>
        </w:rPr>
        <w:t>Thân nhân người chết theo quy định của Luật bảo hiểm xã hội</w:t>
      </w:r>
      <w:r>
        <w:rPr>
          <w:rFonts w:ascii="Times New Roman" w:hAnsi="Times New Roman"/>
          <w:color w:val="auto"/>
          <w:lang w:val="pt-BR"/>
        </w:rPr>
        <w:t xml:space="preserve"> (bao gồm: con, vợ hoặc chồng, cha đẻ, mẹ đẻ, cha vợ hoặc cha chồng, mẹ vợ hoặc mẹ chồng; thành viên khác trong gia đình mà người chết khi còn sống có nghĩa vụ nuôi dưỡng)</w:t>
      </w:r>
    </w:p>
    <w:p w14:paraId="26023D5B">
      <w:pPr>
        <w:spacing w:before="120" w:after="100" w:afterAutospacing="1"/>
        <w:rPr>
          <w:rFonts w:ascii="Times New Roman" w:hAnsi="Times New Roman"/>
          <w:color w:val="auto"/>
          <w:lang w:val="pt-BR"/>
        </w:rPr>
      </w:pPr>
      <w:r>
        <w:rPr>
          <w:rFonts w:ascii="Times New Roman" w:hAnsi="Times New Roman"/>
          <w:color w:val="auto"/>
          <w:lang w:val="pt-BR"/>
        </w:rPr>
        <w:t>Trường hợp chỉ liên thông giải quyết hưởng trợ cấp mai táng mà người lo mai táng là thân nhân thì kê khai thông tin của thân nhân lo mai táng và một thân nhân khác trong số các thân nhân nêu trên.</w:t>
      </w:r>
    </w:p>
    <w:p w14:paraId="77D7629D">
      <w:pPr>
        <w:spacing w:before="120" w:after="100" w:afterAutospacing="1"/>
        <w:rPr>
          <w:rFonts w:ascii="Times New Roman" w:hAnsi="Times New Roman"/>
          <w:color w:val="auto"/>
          <w:lang w:val="pt-BR"/>
        </w:rPr>
      </w:pPr>
      <w:r>
        <w:rPr>
          <w:rFonts w:ascii="Times New Roman" w:hAnsi="Times New Roman"/>
          <w:color w:val="auto"/>
          <w:lang w:val="pt-BR"/>
        </w:rPr>
        <w:t>Trường hợp liên thông giải quyết hưởng trợ cấp tuất hằng tháng hoặc một lần: Kê khai tất cả thân nhân nêu trên. Trường hợp thân nhân đã chết thì ghi “đã chết” vào cột 7 và không phải kê khai thông tin tại cột 8, 9, 10). Số thân nhân được hưởng trợ cấp tuất hằng tháng do gia đình đề xuất không quá 04 người.</w:t>
      </w:r>
    </w:p>
    <w:p w14:paraId="07A5C78D">
      <w:pPr>
        <w:spacing w:before="120" w:after="100" w:afterAutospacing="1"/>
        <w:rPr>
          <w:rFonts w:ascii="Times New Roman" w:hAnsi="Times New Roman"/>
          <w:color w:val="auto"/>
          <w:lang w:val="pt-BR"/>
        </w:rPr>
      </w:pPr>
      <w:r>
        <w:rPr>
          <w:rFonts w:ascii="Times New Roman" w:hAnsi="Times New Roman"/>
          <w:color w:val="auto"/>
          <w:lang w:val="pt-BR"/>
        </w:rPr>
        <w:t>Các thông tin của thân nhân được xác thực với Cơ sở dữ liệu quốc gia về dân cư.</w:t>
      </w:r>
    </w:p>
    <w:tbl>
      <w:tblPr>
        <w:tblStyle w:val="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41"/>
        <w:gridCol w:w="1750"/>
        <w:gridCol w:w="1571"/>
        <w:gridCol w:w="1361"/>
        <w:gridCol w:w="948"/>
        <w:gridCol w:w="763"/>
        <w:gridCol w:w="1350"/>
        <w:gridCol w:w="1361"/>
        <w:gridCol w:w="1482"/>
        <w:gridCol w:w="1172"/>
        <w:gridCol w:w="1379"/>
      </w:tblGrid>
      <w:tr w14:paraId="0C768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1" w:type="pct"/>
            <w:vMerge w:val="restart"/>
            <w:tcBorders>
              <w:top w:val="single" w:color="auto" w:sz="8" w:space="0"/>
              <w:left w:val="single" w:color="auto" w:sz="8" w:space="0"/>
              <w:bottom w:val="single" w:color="auto" w:sz="8" w:space="0"/>
              <w:right w:val="single" w:color="auto" w:sz="8" w:space="0"/>
            </w:tcBorders>
            <w:noWrap w:val="0"/>
            <w:vAlign w:val="center"/>
          </w:tcPr>
          <w:p w14:paraId="18038603">
            <w:pPr>
              <w:spacing w:before="120"/>
              <w:jc w:val="center"/>
              <w:rPr>
                <w:rFonts w:ascii="Times New Roman" w:hAnsi="Times New Roman"/>
                <w:color w:val="auto"/>
              </w:rPr>
            </w:pPr>
            <w:r>
              <w:rPr>
                <w:rFonts w:ascii="Times New Roman" w:hAnsi="Times New Roman"/>
                <w:b/>
                <w:bCs/>
                <w:color w:val="auto"/>
              </w:rPr>
              <w:t>TT</w:t>
            </w:r>
          </w:p>
        </w:tc>
        <w:tc>
          <w:tcPr>
            <w:tcW w:w="626" w:type="pct"/>
            <w:vMerge w:val="restart"/>
            <w:tcBorders>
              <w:top w:val="single" w:color="auto" w:sz="8" w:space="0"/>
              <w:left w:val="nil"/>
              <w:bottom w:val="single" w:color="auto" w:sz="8" w:space="0"/>
              <w:right w:val="single" w:color="auto" w:sz="8" w:space="0"/>
            </w:tcBorders>
            <w:noWrap w:val="0"/>
            <w:vAlign w:val="center"/>
          </w:tcPr>
          <w:p w14:paraId="2DCEAEEC">
            <w:pPr>
              <w:spacing w:before="120"/>
              <w:jc w:val="center"/>
              <w:rPr>
                <w:rFonts w:ascii="Times New Roman" w:hAnsi="Times New Roman"/>
                <w:color w:val="auto"/>
              </w:rPr>
            </w:pPr>
            <w:r>
              <w:rPr>
                <w:rFonts w:ascii="Times New Roman" w:hAnsi="Times New Roman"/>
                <w:b/>
                <w:bCs/>
                <w:color w:val="auto"/>
              </w:rPr>
              <w:t>Họ và tên</w:t>
            </w:r>
          </w:p>
        </w:tc>
        <w:tc>
          <w:tcPr>
            <w:tcW w:w="562" w:type="pct"/>
            <w:vMerge w:val="restart"/>
            <w:tcBorders>
              <w:top w:val="single" w:color="auto" w:sz="8" w:space="0"/>
              <w:left w:val="nil"/>
              <w:bottom w:val="single" w:color="auto" w:sz="8" w:space="0"/>
              <w:right w:val="single" w:color="auto" w:sz="8" w:space="0"/>
            </w:tcBorders>
            <w:noWrap w:val="0"/>
            <w:vAlign w:val="center"/>
          </w:tcPr>
          <w:p w14:paraId="76C0FF71">
            <w:pPr>
              <w:spacing w:before="120"/>
              <w:jc w:val="center"/>
              <w:rPr>
                <w:rFonts w:ascii="Times New Roman" w:hAnsi="Times New Roman"/>
                <w:color w:val="auto"/>
              </w:rPr>
            </w:pPr>
            <w:r>
              <w:rPr>
                <w:rFonts w:ascii="Times New Roman" w:hAnsi="Times New Roman"/>
                <w:b/>
                <w:bCs/>
                <w:color w:val="auto"/>
              </w:rPr>
              <w:t>Số định danh cá nhân/Mã số BHXH</w:t>
            </w:r>
          </w:p>
        </w:tc>
        <w:tc>
          <w:tcPr>
            <w:tcW w:w="487" w:type="pct"/>
            <w:vMerge w:val="restart"/>
            <w:tcBorders>
              <w:top w:val="single" w:color="auto" w:sz="8" w:space="0"/>
              <w:left w:val="nil"/>
              <w:bottom w:val="single" w:color="auto" w:sz="8" w:space="0"/>
              <w:right w:val="single" w:color="auto" w:sz="8" w:space="0"/>
            </w:tcBorders>
            <w:noWrap w:val="0"/>
            <w:vAlign w:val="center"/>
          </w:tcPr>
          <w:p w14:paraId="3D853A07">
            <w:pPr>
              <w:spacing w:before="120"/>
              <w:jc w:val="center"/>
              <w:rPr>
                <w:rFonts w:ascii="Times New Roman" w:hAnsi="Times New Roman"/>
                <w:color w:val="auto"/>
              </w:rPr>
            </w:pPr>
            <w:r>
              <w:rPr>
                <w:rFonts w:ascii="Times New Roman" w:hAnsi="Times New Roman"/>
                <w:b/>
                <w:bCs/>
                <w:color w:val="auto"/>
              </w:rPr>
              <w:t>Mối quan hệ với người chết</w:t>
            </w:r>
          </w:p>
        </w:tc>
        <w:tc>
          <w:tcPr>
            <w:tcW w:w="612" w:type="pct"/>
            <w:gridSpan w:val="2"/>
            <w:tcBorders>
              <w:top w:val="single" w:color="auto" w:sz="8" w:space="0"/>
              <w:left w:val="nil"/>
              <w:bottom w:val="single" w:color="auto" w:sz="8" w:space="0"/>
              <w:right w:val="single" w:color="auto" w:sz="8" w:space="0"/>
            </w:tcBorders>
            <w:noWrap w:val="0"/>
            <w:vAlign w:val="center"/>
          </w:tcPr>
          <w:p w14:paraId="2592AD90">
            <w:pPr>
              <w:spacing w:before="120"/>
              <w:jc w:val="center"/>
              <w:rPr>
                <w:rFonts w:ascii="Times New Roman" w:hAnsi="Times New Roman"/>
                <w:color w:val="auto"/>
              </w:rPr>
            </w:pPr>
            <w:r>
              <w:rPr>
                <w:rFonts w:ascii="Times New Roman" w:hAnsi="Times New Roman"/>
                <w:b/>
                <w:bCs/>
                <w:color w:val="auto"/>
              </w:rPr>
              <w:t>Ngày, tháng, năm sinh</w:t>
            </w:r>
          </w:p>
        </w:tc>
        <w:tc>
          <w:tcPr>
            <w:tcW w:w="483" w:type="pct"/>
            <w:tcBorders>
              <w:top w:val="single" w:color="auto" w:sz="8" w:space="0"/>
              <w:left w:val="nil"/>
              <w:bottom w:val="single" w:color="auto" w:sz="8" w:space="0"/>
              <w:right w:val="single" w:color="auto" w:sz="8" w:space="0"/>
            </w:tcBorders>
            <w:noWrap w:val="0"/>
            <w:vAlign w:val="center"/>
          </w:tcPr>
          <w:p w14:paraId="0D6758D7">
            <w:pPr>
              <w:spacing w:before="120"/>
              <w:jc w:val="center"/>
              <w:rPr>
                <w:rFonts w:ascii="Times New Roman" w:hAnsi="Times New Roman"/>
                <w:color w:val="auto"/>
              </w:rPr>
            </w:pPr>
            <w:r>
              <w:rPr>
                <w:rFonts w:ascii="Times New Roman" w:hAnsi="Times New Roman"/>
                <w:b/>
                <w:bCs/>
                <w:color w:val="auto"/>
              </w:rPr>
              <w:t>Địa chỉ nơi cư trú, số điện thoại</w:t>
            </w:r>
            <w:r>
              <w:rPr>
                <w:rFonts w:ascii="Times New Roman" w:hAnsi="Times New Roman"/>
                <w:b/>
                <w:bCs/>
                <w:color w:val="auto"/>
                <w:vertAlign w:val="superscript"/>
              </w:rPr>
              <w:t>[3</w:t>
            </w:r>
            <w:r>
              <w:rPr>
                <w:rFonts w:ascii="Times New Roman" w:hAnsi="Times New Roman"/>
                <w:b/>
                <w:bCs/>
                <w:color w:val="auto"/>
                <w:u w:val="single"/>
                <w:vertAlign w:val="superscript"/>
              </w:rPr>
              <w:t>]</w:t>
            </w:r>
          </w:p>
        </w:tc>
        <w:tc>
          <w:tcPr>
            <w:tcW w:w="487" w:type="pct"/>
            <w:tcBorders>
              <w:top w:val="single" w:color="auto" w:sz="8" w:space="0"/>
              <w:left w:val="nil"/>
              <w:bottom w:val="single" w:color="auto" w:sz="8" w:space="0"/>
              <w:right w:val="single" w:color="auto" w:sz="8" w:space="0"/>
            </w:tcBorders>
            <w:noWrap w:val="0"/>
            <w:vAlign w:val="center"/>
          </w:tcPr>
          <w:p w14:paraId="12C155CB">
            <w:pPr>
              <w:spacing w:before="120"/>
              <w:jc w:val="center"/>
              <w:rPr>
                <w:rFonts w:ascii="Times New Roman" w:hAnsi="Times New Roman"/>
                <w:color w:val="auto"/>
              </w:rPr>
            </w:pPr>
            <w:r>
              <w:rPr>
                <w:rFonts w:ascii="Times New Roman" w:hAnsi="Times New Roman"/>
                <w:b/>
                <w:bCs/>
                <w:color w:val="auto"/>
              </w:rPr>
              <w:t>Mức thu nhập hằng tháng</w:t>
            </w:r>
            <w:r>
              <w:rPr>
                <w:rFonts w:ascii="Times New Roman" w:hAnsi="Times New Roman"/>
                <w:b/>
                <w:bCs/>
                <w:color w:val="auto"/>
                <w:vertAlign w:val="superscript"/>
              </w:rPr>
              <w:t>[4]</w:t>
            </w:r>
          </w:p>
        </w:tc>
        <w:tc>
          <w:tcPr>
            <w:tcW w:w="530" w:type="pct"/>
            <w:tcBorders>
              <w:top w:val="single" w:color="auto" w:sz="8" w:space="0"/>
              <w:left w:val="nil"/>
              <w:bottom w:val="single" w:color="auto" w:sz="8" w:space="0"/>
              <w:right w:val="single" w:color="auto" w:sz="8" w:space="0"/>
            </w:tcBorders>
            <w:noWrap w:val="0"/>
            <w:vAlign w:val="center"/>
          </w:tcPr>
          <w:p w14:paraId="44452BF9">
            <w:pPr>
              <w:spacing w:before="120"/>
              <w:jc w:val="center"/>
              <w:rPr>
                <w:rFonts w:ascii="Times New Roman" w:hAnsi="Times New Roman"/>
                <w:color w:val="auto"/>
              </w:rPr>
            </w:pPr>
            <w:r>
              <w:rPr>
                <w:rFonts w:ascii="Times New Roman" w:hAnsi="Times New Roman"/>
                <w:b/>
                <w:bCs/>
                <w:color w:val="auto"/>
              </w:rPr>
              <w:t>Loại trợ cấp tuất đề nghị hưởng</w:t>
            </w:r>
            <w:r>
              <w:rPr>
                <w:rFonts w:ascii="Times New Roman" w:hAnsi="Times New Roman"/>
                <w:b/>
                <w:bCs/>
                <w:color w:val="auto"/>
                <w:vertAlign w:val="superscript"/>
              </w:rPr>
              <w:t>[5]</w:t>
            </w:r>
          </w:p>
        </w:tc>
        <w:tc>
          <w:tcPr>
            <w:tcW w:w="419" w:type="pct"/>
            <w:tcBorders>
              <w:top w:val="single" w:color="auto" w:sz="8" w:space="0"/>
              <w:left w:val="nil"/>
              <w:bottom w:val="single" w:color="auto" w:sz="8" w:space="0"/>
              <w:right w:val="single" w:color="auto" w:sz="8" w:space="0"/>
            </w:tcBorders>
            <w:noWrap w:val="0"/>
            <w:vAlign w:val="center"/>
          </w:tcPr>
          <w:p w14:paraId="6B6FE0A6">
            <w:pPr>
              <w:spacing w:before="120"/>
              <w:jc w:val="center"/>
              <w:rPr>
                <w:rFonts w:ascii="Times New Roman" w:hAnsi="Times New Roman"/>
                <w:color w:val="auto"/>
              </w:rPr>
            </w:pPr>
            <w:r>
              <w:rPr>
                <w:rFonts w:ascii="Times New Roman" w:hAnsi="Times New Roman"/>
                <w:b/>
                <w:bCs/>
                <w:color w:val="auto"/>
              </w:rPr>
              <w:t>Hình thức nhận trợ cấp</w:t>
            </w:r>
            <w:r>
              <w:rPr>
                <w:rFonts w:ascii="Times New Roman" w:hAnsi="Times New Roman"/>
                <w:b/>
                <w:bCs/>
                <w:color w:val="auto"/>
                <w:vertAlign w:val="superscript"/>
              </w:rPr>
              <w:t>[6]</w:t>
            </w:r>
          </w:p>
        </w:tc>
        <w:tc>
          <w:tcPr>
            <w:tcW w:w="493" w:type="pct"/>
            <w:tcBorders>
              <w:top w:val="single" w:color="auto" w:sz="8" w:space="0"/>
              <w:left w:val="nil"/>
              <w:bottom w:val="single" w:color="auto" w:sz="8" w:space="0"/>
              <w:right w:val="single" w:color="auto" w:sz="8" w:space="0"/>
            </w:tcBorders>
            <w:noWrap w:val="0"/>
            <w:vAlign w:val="center"/>
          </w:tcPr>
          <w:p w14:paraId="5BB9285B">
            <w:pPr>
              <w:spacing w:before="120"/>
              <w:jc w:val="center"/>
              <w:rPr>
                <w:rFonts w:ascii="Times New Roman" w:hAnsi="Times New Roman"/>
                <w:color w:val="auto"/>
              </w:rPr>
            </w:pPr>
            <w:r>
              <w:rPr>
                <w:rFonts w:ascii="Times New Roman" w:hAnsi="Times New Roman"/>
                <w:b/>
                <w:bCs/>
                <w:color w:val="auto"/>
              </w:rPr>
              <w:t>Thông tin xác nhận của thân nhân qua VNeID</w:t>
            </w:r>
            <w:r>
              <w:rPr>
                <w:rFonts w:ascii="Times New Roman" w:hAnsi="Times New Roman"/>
                <w:b/>
                <w:bCs/>
                <w:color w:val="auto"/>
                <w:vertAlign w:val="superscript"/>
              </w:rPr>
              <w:t>[7]</w:t>
            </w:r>
          </w:p>
        </w:tc>
      </w:tr>
      <w:tr w14:paraId="6D395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4DA8B175">
            <w:pPr>
              <w:rPr>
                <w:rFonts w:ascii="Times New Roman" w:hAnsi="Times New Roman"/>
                <w:color w:val="auto"/>
                <w:sz w:val="24"/>
                <w:szCs w:val="24"/>
              </w:rPr>
            </w:pPr>
          </w:p>
        </w:tc>
        <w:tc>
          <w:tcPr>
            <w:tcW w:w="0" w:type="auto"/>
            <w:vMerge w:val="continue"/>
            <w:tcBorders>
              <w:top w:val="single" w:color="auto" w:sz="8" w:space="0"/>
              <w:left w:val="nil"/>
              <w:bottom w:val="single" w:color="auto" w:sz="8" w:space="0"/>
              <w:right w:val="single" w:color="auto" w:sz="8" w:space="0"/>
            </w:tcBorders>
            <w:noWrap w:val="0"/>
            <w:vAlign w:val="center"/>
          </w:tcPr>
          <w:p w14:paraId="3DE3C174">
            <w:pPr>
              <w:rPr>
                <w:rFonts w:ascii="Times New Roman" w:hAnsi="Times New Roman"/>
                <w:color w:val="auto"/>
                <w:sz w:val="24"/>
                <w:szCs w:val="24"/>
              </w:rPr>
            </w:pPr>
          </w:p>
        </w:tc>
        <w:tc>
          <w:tcPr>
            <w:tcW w:w="0" w:type="auto"/>
            <w:vMerge w:val="continue"/>
            <w:tcBorders>
              <w:top w:val="single" w:color="auto" w:sz="8" w:space="0"/>
              <w:left w:val="nil"/>
              <w:bottom w:val="single" w:color="auto" w:sz="8" w:space="0"/>
              <w:right w:val="single" w:color="auto" w:sz="8" w:space="0"/>
            </w:tcBorders>
            <w:noWrap w:val="0"/>
            <w:vAlign w:val="center"/>
          </w:tcPr>
          <w:p w14:paraId="58DFCF9C">
            <w:pPr>
              <w:rPr>
                <w:rFonts w:ascii="Times New Roman" w:hAnsi="Times New Roman"/>
                <w:color w:val="auto"/>
                <w:sz w:val="24"/>
                <w:szCs w:val="24"/>
              </w:rPr>
            </w:pPr>
          </w:p>
        </w:tc>
        <w:tc>
          <w:tcPr>
            <w:tcW w:w="0" w:type="auto"/>
            <w:vMerge w:val="continue"/>
            <w:tcBorders>
              <w:top w:val="single" w:color="auto" w:sz="8" w:space="0"/>
              <w:left w:val="nil"/>
              <w:bottom w:val="single" w:color="auto" w:sz="8" w:space="0"/>
              <w:right w:val="single" w:color="auto" w:sz="8" w:space="0"/>
            </w:tcBorders>
            <w:noWrap w:val="0"/>
            <w:vAlign w:val="center"/>
          </w:tcPr>
          <w:p w14:paraId="7941EE16">
            <w:pPr>
              <w:rPr>
                <w:rFonts w:ascii="Times New Roman" w:hAnsi="Times New Roman"/>
                <w:color w:val="auto"/>
                <w:sz w:val="24"/>
                <w:szCs w:val="24"/>
              </w:rPr>
            </w:pPr>
          </w:p>
        </w:tc>
        <w:tc>
          <w:tcPr>
            <w:tcW w:w="339" w:type="pct"/>
            <w:tcBorders>
              <w:top w:val="nil"/>
              <w:left w:val="nil"/>
              <w:bottom w:val="single" w:color="auto" w:sz="8" w:space="0"/>
              <w:right w:val="single" w:color="auto" w:sz="8" w:space="0"/>
            </w:tcBorders>
            <w:noWrap w:val="0"/>
            <w:vAlign w:val="center"/>
          </w:tcPr>
          <w:p w14:paraId="1330D77A">
            <w:pPr>
              <w:spacing w:before="120"/>
              <w:jc w:val="center"/>
              <w:rPr>
                <w:rFonts w:ascii="Times New Roman" w:hAnsi="Times New Roman"/>
                <w:color w:val="auto"/>
              </w:rPr>
            </w:pPr>
            <w:r>
              <w:rPr>
                <w:rFonts w:ascii="Times New Roman" w:hAnsi="Times New Roman"/>
                <w:b/>
                <w:bCs/>
                <w:color w:val="auto"/>
              </w:rPr>
              <w:t>Nam</w:t>
            </w:r>
          </w:p>
        </w:tc>
        <w:tc>
          <w:tcPr>
            <w:tcW w:w="273" w:type="pct"/>
            <w:tcBorders>
              <w:top w:val="nil"/>
              <w:left w:val="nil"/>
              <w:bottom w:val="single" w:color="auto" w:sz="8" w:space="0"/>
              <w:right w:val="single" w:color="auto" w:sz="8" w:space="0"/>
            </w:tcBorders>
            <w:noWrap w:val="0"/>
            <w:vAlign w:val="center"/>
          </w:tcPr>
          <w:p w14:paraId="676328E9">
            <w:pPr>
              <w:spacing w:before="120"/>
              <w:jc w:val="center"/>
              <w:rPr>
                <w:rFonts w:ascii="Times New Roman" w:hAnsi="Times New Roman"/>
                <w:color w:val="auto"/>
              </w:rPr>
            </w:pPr>
            <w:r>
              <w:rPr>
                <w:rFonts w:ascii="Times New Roman" w:hAnsi="Times New Roman"/>
                <w:b/>
                <w:bCs/>
                <w:color w:val="auto"/>
              </w:rPr>
              <w:t>Nữ</w:t>
            </w:r>
          </w:p>
        </w:tc>
        <w:tc>
          <w:tcPr>
            <w:tcW w:w="483" w:type="pct"/>
            <w:tcBorders>
              <w:top w:val="nil"/>
              <w:left w:val="nil"/>
              <w:bottom w:val="single" w:color="auto" w:sz="8" w:space="0"/>
              <w:right w:val="single" w:color="auto" w:sz="8" w:space="0"/>
            </w:tcBorders>
            <w:noWrap w:val="0"/>
            <w:vAlign w:val="center"/>
          </w:tcPr>
          <w:p w14:paraId="49E7E74C">
            <w:pPr>
              <w:spacing w:before="120"/>
              <w:jc w:val="center"/>
              <w:rPr>
                <w:rFonts w:ascii="Times New Roman" w:hAnsi="Times New Roman"/>
                <w:color w:val="auto"/>
              </w:rPr>
            </w:pPr>
            <w:r>
              <w:rPr>
                <w:rFonts w:ascii="Times New Roman" w:hAnsi="Times New Roman"/>
                <w:color w:val="auto"/>
              </w:rPr>
              <w:t> </w:t>
            </w:r>
          </w:p>
        </w:tc>
        <w:tc>
          <w:tcPr>
            <w:tcW w:w="0" w:type="auto"/>
            <w:tcBorders>
              <w:top w:val="single" w:color="auto" w:sz="8" w:space="0"/>
              <w:left w:val="nil"/>
              <w:bottom w:val="single" w:color="auto" w:sz="8" w:space="0"/>
              <w:right w:val="single" w:color="auto" w:sz="8" w:space="0"/>
            </w:tcBorders>
            <w:noWrap w:val="0"/>
            <w:vAlign w:val="center"/>
          </w:tcPr>
          <w:p w14:paraId="5B149A8D">
            <w:pPr>
              <w:spacing w:before="120"/>
              <w:jc w:val="center"/>
              <w:rPr>
                <w:rFonts w:ascii="Times New Roman" w:hAnsi="Times New Roman"/>
                <w:color w:val="auto"/>
              </w:rPr>
            </w:pPr>
          </w:p>
        </w:tc>
        <w:tc>
          <w:tcPr>
            <w:tcW w:w="530" w:type="pct"/>
            <w:tcBorders>
              <w:top w:val="nil"/>
              <w:left w:val="nil"/>
              <w:bottom w:val="single" w:color="auto" w:sz="8" w:space="0"/>
              <w:right w:val="single" w:color="auto" w:sz="8" w:space="0"/>
            </w:tcBorders>
            <w:noWrap w:val="0"/>
            <w:vAlign w:val="center"/>
          </w:tcPr>
          <w:p w14:paraId="784E2136">
            <w:pPr>
              <w:spacing w:before="120"/>
              <w:jc w:val="center"/>
              <w:rPr>
                <w:rFonts w:ascii="Times New Roman" w:hAnsi="Times New Roman"/>
                <w:color w:val="auto"/>
              </w:rPr>
            </w:pPr>
            <w:r>
              <w:rPr>
                <w:rFonts w:ascii="Times New Roman" w:hAnsi="Times New Roman"/>
                <w:color w:val="auto"/>
              </w:rPr>
              <w:t> </w:t>
            </w:r>
          </w:p>
        </w:tc>
        <w:tc>
          <w:tcPr>
            <w:tcW w:w="419" w:type="pct"/>
            <w:tcBorders>
              <w:top w:val="nil"/>
              <w:left w:val="nil"/>
              <w:bottom w:val="single" w:color="auto" w:sz="8" w:space="0"/>
              <w:right w:val="single" w:color="auto" w:sz="8" w:space="0"/>
            </w:tcBorders>
            <w:noWrap w:val="0"/>
            <w:vAlign w:val="center"/>
          </w:tcPr>
          <w:p w14:paraId="388B1D93">
            <w:pPr>
              <w:spacing w:before="120"/>
              <w:jc w:val="center"/>
              <w:rPr>
                <w:rFonts w:ascii="Times New Roman" w:hAnsi="Times New Roman"/>
                <w:color w:val="auto"/>
              </w:rPr>
            </w:pPr>
            <w:r>
              <w:rPr>
                <w:rFonts w:ascii="Times New Roman" w:hAnsi="Times New Roman"/>
                <w:color w:val="auto"/>
              </w:rPr>
              <w:t> </w:t>
            </w:r>
          </w:p>
        </w:tc>
        <w:tc>
          <w:tcPr>
            <w:tcW w:w="493" w:type="pct"/>
            <w:tcBorders>
              <w:top w:val="nil"/>
              <w:left w:val="nil"/>
              <w:bottom w:val="single" w:color="auto" w:sz="8" w:space="0"/>
              <w:right w:val="single" w:color="auto" w:sz="8" w:space="0"/>
            </w:tcBorders>
            <w:noWrap w:val="0"/>
            <w:vAlign w:val="center"/>
          </w:tcPr>
          <w:p w14:paraId="77FB4FC3">
            <w:pPr>
              <w:spacing w:before="120"/>
              <w:jc w:val="center"/>
              <w:rPr>
                <w:rFonts w:ascii="Times New Roman" w:hAnsi="Times New Roman"/>
                <w:color w:val="auto"/>
              </w:rPr>
            </w:pPr>
            <w:r>
              <w:rPr>
                <w:rFonts w:ascii="Times New Roman" w:hAnsi="Times New Roman"/>
                <w:color w:val="auto"/>
              </w:rPr>
              <w:t> </w:t>
            </w:r>
          </w:p>
        </w:tc>
      </w:tr>
      <w:tr w14:paraId="21579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1" w:type="pct"/>
            <w:tcBorders>
              <w:top w:val="nil"/>
              <w:left w:val="single" w:color="auto" w:sz="8" w:space="0"/>
              <w:bottom w:val="single" w:color="auto" w:sz="8" w:space="0"/>
              <w:right w:val="single" w:color="auto" w:sz="8" w:space="0"/>
            </w:tcBorders>
            <w:noWrap w:val="0"/>
            <w:vAlign w:val="center"/>
          </w:tcPr>
          <w:p w14:paraId="447BAA58">
            <w:pPr>
              <w:spacing w:before="120"/>
              <w:jc w:val="center"/>
              <w:rPr>
                <w:rFonts w:ascii="Times New Roman" w:hAnsi="Times New Roman"/>
                <w:color w:val="auto"/>
              </w:rPr>
            </w:pPr>
            <w:r>
              <w:rPr>
                <w:rFonts w:ascii="Times New Roman" w:hAnsi="Times New Roman"/>
                <w:b/>
                <w:bCs/>
                <w:color w:val="auto"/>
              </w:rPr>
              <w:t>1</w:t>
            </w:r>
          </w:p>
        </w:tc>
        <w:tc>
          <w:tcPr>
            <w:tcW w:w="626" w:type="pct"/>
            <w:tcBorders>
              <w:top w:val="nil"/>
              <w:left w:val="nil"/>
              <w:bottom w:val="single" w:color="auto" w:sz="8" w:space="0"/>
              <w:right w:val="single" w:color="auto" w:sz="8" w:space="0"/>
            </w:tcBorders>
            <w:noWrap w:val="0"/>
            <w:vAlign w:val="center"/>
          </w:tcPr>
          <w:p w14:paraId="75FF3F5C">
            <w:pPr>
              <w:spacing w:before="120"/>
              <w:jc w:val="center"/>
              <w:rPr>
                <w:rFonts w:ascii="Times New Roman" w:hAnsi="Times New Roman"/>
                <w:color w:val="auto"/>
              </w:rPr>
            </w:pPr>
            <w:r>
              <w:rPr>
                <w:rFonts w:ascii="Times New Roman" w:hAnsi="Times New Roman"/>
                <w:b/>
                <w:bCs/>
                <w:color w:val="auto"/>
              </w:rPr>
              <w:t>2</w:t>
            </w:r>
          </w:p>
        </w:tc>
        <w:tc>
          <w:tcPr>
            <w:tcW w:w="562" w:type="pct"/>
            <w:tcBorders>
              <w:top w:val="nil"/>
              <w:left w:val="nil"/>
              <w:bottom w:val="single" w:color="auto" w:sz="8" w:space="0"/>
              <w:right w:val="single" w:color="auto" w:sz="8" w:space="0"/>
            </w:tcBorders>
            <w:noWrap w:val="0"/>
            <w:vAlign w:val="center"/>
          </w:tcPr>
          <w:p w14:paraId="514B1B5D">
            <w:pPr>
              <w:spacing w:before="120"/>
              <w:jc w:val="center"/>
              <w:rPr>
                <w:rFonts w:ascii="Times New Roman" w:hAnsi="Times New Roman"/>
                <w:color w:val="auto"/>
              </w:rPr>
            </w:pPr>
            <w:r>
              <w:rPr>
                <w:rFonts w:ascii="Times New Roman" w:hAnsi="Times New Roman"/>
                <w:b/>
                <w:bCs/>
                <w:color w:val="auto"/>
              </w:rPr>
              <w:t>3</w:t>
            </w:r>
          </w:p>
        </w:tc>
        <w:tc>
          <w:tcPr>
            <w:tcW w:w="487" w:type="pct"/>
            <w:tcBorders>
              <w:top w:val="nil"/>
              <w:left w:val="nil"/>
              <w:bottom w:val="single" w:color="auto" w:sz="8" w:space="0"/>
              <w:right w:val="single" w:color="auto" w:sz="8" w:space="0"/>
            </w:tcBorders>
            <w:noWrap w:val="0"/>
            <w:vAlign w:val="center"/>
          </w:tcPr>
          <w:p w14:paraId="6D40C98E">
            <w:pPr>
              <w:spacing w:before="120"/>
              <w:jc w:val="center"/>
              <w:rPr>
                <w:rFonts w:ascii="Times New Roman" w:hAnsi="Times New Roman"/>
                <w:color w:val="auto"/>
              </w:rPr>
            </w:pPr>
            <w:r>
              <w:rPr>
                <w:rFonts w:ascii="Times New Roman" w:hAnsi="Times New Roman"/>
                <w:b/>
                <w:bCs/>
                <w:color w:val="auto"/>
              </w:rPr>
              <w:t>4</w:t>
            </w:r>
          </w:p>
        </w:tc>
        <w:tc>
          <w:tcPr>
            <w:tcW w:w="339" w:type="pct"/>
            <w:tcBorders>
              <w:top w:val="nil"/>
              <w:left w:val="nil"/>
              <w:bottom w:val="single" w:color="auto" w:sz="8" w:space="0"/>
              <w:right w:val="single" w:color="auto" w:sz="8" w:space="0"/>
            </w:tcBorders>
            <w:noWrap w:val="0"/>
            <w:vAlign w:val="center"/>
          </w:tcPr>
          <w:p w14:paraId="452C0A0F">
            <w:pPr>
              <w:spacing w:before="120"/>
              <w:jc w:val="center"/>
              <w:rPr>
                <w:rFonts w:ascii="Times New Roman" w:hAnsi="Times New Roman"/>
                <w:color w:val="auto"/>
              </w:rPr>
            </w:pPr>
            <w:r>
              <w:rPr>
                <w:rFonts w:ascii="Times New Roman" w:hAnsi="Times New Roman"/>
                <w:b/>
                <w:bCs/>
                <w:color w:val="auto"/>
              </w:rPr>
              <w:t>5</w:t>
            </w:r>
          </w:p>
        </w:tc>
        <w:tc>
          <w:tcPr>
            <w:tcW w:w="273" w:type="pct"/>
            <w:tcBorders>
              <w:top w:val="nil"/>
              <w:left w:val="nil"/>
              <w:bottom w:val="single" w:color="auto" w:sz="8" w:space="0"/>
              <w:right w:val="single" w:color="auto" w:sz="8" w:space="0"/>
            </w:tcBorders>
            <w:noWrap w:val="0"/>
            <w:vAlign w:val="center"/>
          </w:tcPr>
          <w:p w14:paraId="6E1871C7">
            <w:pPr>
              <w:spacing w:before="120"/>
              <w:jc w:val="center"/>
              <w:rPr>
                <w:rFonts w:ascii="Times New Roman" w:hAnsi="Times New Roman"/>
                <w:color w:val="auto"/>
              </w:rPr>
            </w:pPr>
            <w:r>
              <w:rPr>
                <w:rFonts w:ascii="Times New Roman" w:hAnsi="Times New Roman"/>
                <w:b/>
                <w:bCs/>
                <w:color w:val="auto"/>
              </w:rPr>
              <w:t>6</w:t>
            </w:r>
          </w:p>
        </w:tc>
        <w:tc>
          <w:tcPr>
            <w:tcW w:w="483" w:type="pct"/>
            <w:tcBorders>
              <w:top w:val="nil"/>
              <w:left w:val="nil"/>
              <w:bottom w:val="single" w:color="auto" w:sz="8" w:space="0"/>
              <w:right w:val="single" w:color="auto" w:sz="8" w:space="0"/>
            </w:tcBorders>
            <w:noWrap w:val="0"/>
            <w:vAlign w:val="center"/>
          </w:tcPr>
          <w:p w14:paraId="67F73A1C">
            <w:pPr>
              <w:spacing w:before="120"/>
              <w:jc w:val="center"/>
              <w:rPr>
                <w:rFonts w:ascii="Times New Roman" w:hAnsi="Times New Roman"/>
                <w:color w:val="auto"/>
              </w:rPr>
            </w:pPr>
            <w:r>
              <w:rPr>
                <w:rFonts w:ascii="Times New Roman" w:hAnsi="Times New Roman"/>
                <w:b/>
                <w:bCs/>
                <w:color w:val="auto"/>
              </w:rPr>
              <w:t>7</w:t>
            </w:r>
          </w:p>
        </w:tc>
        <w:tc>
          <w:tcPr>
            <w:tcW w:w="487" w:type="pct"/>
            <w:tcBorders>
              <w:top w:val="nil"/>
              <w:left w:val="nil"/>
              <w:bottom w:val="single" w:color="auto" w:sz="8" w:space="0"/>
              <w:right w:val="single" w:color="auto" w:sz="8" w:space="0"/>
            </w:tcBorders>
            <w:noWrap w:val="0"/>
            <w:vAlign w:val="center"/>
          </w:tcPr>
          <w:p w14:paraId="1EF4D02A">
            <w:pPr>
              <w:spacing w:before="120"/>
              <w:jc w:val="center"/>
              <w:rPr>
                <w:rFonts w:ascii="Times New Roman" w:hAnsi="Times New Roman"/>
                <w:color w:val="auto"/>
              </w:rPr>
            </w:pPr>
            <w:r>
              <w:rPr>
                <w:rFonts w:ascii="Times New Roman" w:hAnsi="Times New Roman"/>
                <w:b/>
                <w:bCs/>
                <w:color w:val="auto"/>
              </w:rPr>
              <w:t>8</w:t>
            </w:r>
          </w:p>
        </w:tc>
        <w:tc>
          <w:tcPr>
            <w:tcW w:w="530" w:type="pct"/>
            <w:tcBorders>
              <w:top w:val="nil"/>
              <w:left w:val="nil"/>
              <w:bottom w:val="single" w:color="auto" w:sz="8" w:space="0"/>
              <w:right w:val="single" w:color="auto" w:sz="8" w:space="0"/>
            </w:tcBorders>
            <w:noWrap w:val="0"/>
            <w:vAlign w:val="center"/>
          </w:tcPr>
          <w:p w14:paraId="485C510E">
            <w:pPr>
              <w:spacing w:before="120"/>
              <w:jc w:val="center"/>
              <w:rPr>
                <w:rFonts w:ascii="Times New Roman" w:hAnsi="Times New Roman"/>
                <w:color w:val="auto"/>
              </w:rPr>
            </w:pPr>
            <w:r>
              <w:rPr>
                <w:rFonts w:ascii="Times New Roman" w:hAnsi="Times New Roman"/>
                <w:b/>
                <w:bCs/>
                <w:color w:val="auto"/>
              </w:rPr>
              <w:t>9</w:t>
            </w:r>
          </w:p>
        </w:tc>
        <w:tc>
          <w:tcPr>
            <w:tcW w:w="419" w:type="pct"/>
            <w:tcBorders>
              <w:top w:val="nil"/>
              <w:left w:val="nil"/>
              <w:bottom w:val="single" w:color="auto" w:sz="8" w:space="0"/>
              <w:right w:val="single" w:color="auto" w:sz="8" w:space="0"/>
            </w:tcBorders>
            <w:noWrap w:val="0"/>
            <w:vAlign w:val="center"/>
          </w:tcPr>
          <w:p w14:paraId="01972B0C">
            <w:pPr>
              <w:spacing w:before="120"/>
              <w:jc w:val="center"/>
              <w:rPr>
                <w:rFonts w:ascii="Times New Roman" w:hAnsi="Times New Roman"/>
                <w:color w:val="auto"/>
              </w:rPr>
            </w:pPr>
            <w:r>
              <w:rPr>
                <w:rFonts w:ascii="Times New Roman" w:hAnsi="Times New Roman"/>
                <w:b/>
                <w:bCs/>
                <w:color w:val="auto"/>
              </w:rPr>
              <w:t>10</w:t>
            </w:r>
          </w:p>
        </w:tc>
        <w:tc>
          <w:tcPr>
            <w:tcW w:w="493" w:type="pct"/>
            <w:tcBorders>
              <w:top w:val="nil"/>
              <w:left w:val="nil"/>
              <w:bottom w:val="single" w:color="auto" w:sz="8" w:space="0"/>
              <w:right w:val="single" w:color="auto" w:sz="8" w:space="0"/>
            </w:tcBorders>
            <w:noWrap w:val="0"/>
            <w:vAlign w:val="center"/>
          </w:tcPr>
          <w:p w14:paraId="09B4CD6B">
            <w:pPr>
              <w:spacing w:before="120"/>
              <w:jc w:val="center"/>
              <w:rPr>
                <w:rFonts w:ascii="Times New Roman" w:hAnsi="Times New Roman"/>
                <w:color w:val="auto"/>
              </w:rPr>
            </w:pPr>
            <w:r>
              <w:rPr>
                <w:rFonts w:ascii="Times New Roman" w:hAnsi="Times New Roman"/>
                <w:b/>
                <w:bCs/>
                <w:color w:val="auto"/>
              </w:rPr>
              <w:t>11</w:t>
            </w:r>
          </w:p>
        </w:tc>
      </w:tr>
      <w:tr w14:paraId="1B00D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1" w:type="pct"/>
            <w:tcBorders>
              <w:top w:val="nil"/>
              <w:left w:val="single" w:color="auto" w:sz="8" w:space="0"/>
              <w:bottom w:val="single" w:color="auto" w:sz="8" w:space="0"/>
              <w:right w:val="single" w:color="auto" w:sz="8" w:space="0"/>
            </w:tcBorders>
            <w:noWrap w:val="0"/>
            <w:vAlign w:val="top"/>
          </w:tcPr>
          <w:p w14:paraId="119CEF98">
            <w:pPr>
              <w:spacing w:before="120"/>
              <w:rPr>
                <w:rFonts w:ascii="Times New Roman" w:hAnsi="Times New Roman"/>
                <w:color w:val="auto"/>
              </w:rPr>
            </w:pPr>
            <w:r>
              <w:rPr>
                <w:rFonts w:ascii="Times New Roman" w:hAnsi="Times New Roman"/>
                <w:color w:val="auto"/>
              </w:rPr>
              <w:t> </w:t>
            </w:r>
          </w:p>
        </w:tc>
        <w:tc>
          <w:tcPr>
            <w:tcW w:w="626" w:type="pct"/>
            <w:tcBorders>
              <w:top w:val="nil"/>
              <w:left w:val="nil"/>
              <w:bottom w:val="single" w:color="auto" w:sz="8" w:space="0"/>
              <w:right w:val="single" w:color="auto" w:sz="8" w:space="0"/>
            </w:tcBorders>
            <w:noWrap w:val="0"/>
            <w:vAlign w:val="top"/>
          </w:tcPr>
          <w:p w14:paraId="7ABE3D4C">
            <w:pPr>
              <w:spacing w:before="120"/>
              <w:rPr>
                <w:rFonts w:ascii="Times New Roman" w:hAnsi="Times New Roman"/>
                <w:color w:val="auto"/>
              </w:rPr>
            </w:pPr>
            <w:r>
              <w:rPr>
                <w:rFonts w:ascii="Times New Roman" w:hAnsi="Times New Roman"/>
                <w:color w:val="auto"/>
              </w:rPr>
              <w:t> </w:t>
            </w:r>
          </w:p>
        </w:tc>
        <w:tc>
          <w:tcPr>
            <w:tcW w:w="562" w:type="pct"/>
            <w:tcBorders>
              <w:top w:val="nil"/>
              <w:left w:val="nil"/>
              <w:bottom w:val="single" w:color="auto" w:sz="8" w:space="0"/>
              <w:right w:val="single" w:color="auto" w:sz="8" w:space="0"/>
            </w:tcBorders>
            <w:noWrap w:val="0"/>
            <w:vAlign w:val="top"/>
          </w:tcPr>
          <w:p w14:paraId="2A51AE0C">
            <w:pPr>
              <w:spacing w:before="120"/>
              <w:rPr>
                <w:rFonts w:ascii="Times New Roman" w:hAnsi="Times New Roman"/>
                <w:color w:val="auto"/>
              </w:rPr>
            </w:pPr>
            <w:r>
              <w:rPr>
                <w:rFonts w:ascii="Times New Roman" w:hAnsi="Times New Roman"/>
                <w:color w:val="auto"/>
              </w:rPr>
              <w:t> </w:t>
            </w:r>
          </w:p>
        </w:tc>
        <w:tc>
          <w:tcPr>
            <w:tcW w:w="487" w:type="pct"/>
            <w:tcBorders>
              <w:top w:val="nil"/>
              <w:left w:val="nil"/>
              <w:bottom w:val="single" w:color="auto" w:sz="8" w:space="0"/>
              <w:right w:val="single" w:color="auto" w:sz="8" w:space="0"/>
            </w:tcBorders>
            <w:noWrap w:val="0"/>
            <w:vAlign w:val="top"/>
          </w:tcPr>
          <w:p w14:paraId="34DAB0E5">
            <w:pPr>
              <w:spacing w:before="120"/>
              <w:rPr>
                <w:rFonts w:ascii="Times New Roman" w:hAnsi="Times New Roman"/>
                <w:color w:val="auto"/>
              </w:rPr>
            </w:pPr>
            <w:r>
              <w:rPr>
                <w:rFonts w:ascii="Times New Roman" w:hAnsi="Times New Roman"/>
                <w:color w:val="auto"/>
              </w:rPr>
              <w:t> </w:t>
            </w:r>
          </w:p>
        </w:tc>
        <w:tc>
          <w:tcPr>
            <w:tcW w:w="339" w:type="pct"/>
            <w:tcBorders>
              <w:top w:val="nil"/>
              <w:left w:val="nil"/>
              <w:bottom w:val="single" w:color="auto" w:sz="8" w:space="0"/>
              <w:right w:val="single" w:color="auto" w:sz="8" w:space="0"/>
            </w:tcBorders>
            <w:noWrap w:val="0"/>
            <w:vAlign w:val="top"/>
          </w:tcPr>
          <w:p w14:paraId="54407B9E">
            <w:pPr>
              <w:spacing w:before="120"/>
              <w:rPr>
                <w:rFonts w:ascii="Times New Roman" w:hAnsi="Times New Roman"/>
                <w:color w:val="auto"/>
              </w:rPr>
            </w:pPr>
            <w:r>
              <w:rPr>
                <w:rFonts w:ascii="Times New Roman" w:hAnsi="Times New Roman"/>
                <w:color w:val="auto"/>
              </w:rPr>
              <w:t> </w:t>
            </w:r>
          </w:p>
        </w:tc>
        <w:tc>
          <w:tcPr>
            <w:tcW w:w="273" w:type="pct"/>
            <w:tcBorders>
              <w:top w:val="nil"/>
              <w:left w:val="nil"/>
              <w:bottom w:val="single" w:color="auto" w:sz="8" w:space="0"/>
              <w:right w:val="single" w:color="auto" w:sz="8" w:space="0"/>
            </w:tcBorders>
            <w:noWrap w:val="0"/>
            <w:vAlign w:val="top"/>
          </w:tcPr>
          <w:p w14:paraId="7A4793C4">
            <w:pPr>
              <w:spacing w:before="120"/>
              <w:rPr>
                <w:rFonts w:ascii="Times New Roman" w:hAnsi="Times New Roman"/>
                <w:color w:val="auto"/>
              </w:rPr>
            </w:pPr>
            <w:r>
              <w:rPr>
                <w:rFonts w:ascii="Times New Roman" w:hAnsi="Times New Roman"/>
                <w:color w:val="auto"/>
              </w:rPr>
              <w:t> </w:t>
            </w:r>
          </w:p>
        </w:tc>
        <w:tc>
          <w:tcPr>
            <w:tcW w:w="483" w:type="pct"/>
            <w:tcBorders>
              <w:top w:val="nil"/>
              <w:left w:val="nil"/>
              <w:bottom w:val="single" w:color="auto" w:sz="8" w:space="0"/>
              <w:right w:val="single" w:color="auto" w:sz="8" w:space="0"/>
            </w:tcBorders>
            <w:noWrap w:val="0"/>
            <w:vAlign w:val="top"/>
          </w:tcPr>
          <w:p w14:paraId="4CCB2B9A">
            <w:pPr>
              <w:spacing w:before="120"/>
              <w:rPr>
                <w:rFonts w:ascii="Times New Roman" w:hAnsi="Times New Roman"/>
                <w:color w:val="auto"/>
              </w:rPr>
            </w:pPr>
            <w:r>
              <w:rPr>
                <w:rFonts w:ascii="Times New Roman" w:hAnsi="Times New Roman"/>
                <w:color w:val="auto"/>
              </w:rPr>
              <w:t> </w:t>
            </w:r>
          </w:p>
        </w:tc>
        <w:tc>
          <w:tcPr>
            <w:tcW w:w="487" w:type="pct"/>
            <w:tcBorders>
              <w:top w:val="nil"/>
              <w:left w:val="nil"/>
              <w:bottom w:val="single" w:color="auto" w:sz="8" w:space="0"/>
              <w:right w:val="single" w:color="auto" w:sz="8" w:space="0"/>
            </w:tcBorders>
            <w:noWrap w:val="0"/>
            <w:vAlign w:val="top"/>
          </w:tcPr>
          <w:p w14:paraId="417ED64D">
            <w:pPr>
              <w:spacing w:before="120"/>
              <w:rPr>
                <w:rFonts w:ascii="Times New Roman" w:hAnsi="Times New Roman"/>
                <w:color w:val="auto"/>
              </w:rPr>
            </w:pPr>
            <w:r>
              <w:rPr>
                <w:rFonts w:ascii="Times New Roman" w:hAnsi="Times New Roman"/>
                <w:color w:val="auto"/>
              </w:rPr>
              <w:t> </w:t>
            </w:r>
          </w:p>
        </w:tc>
        <w:tc>
          <w:tcPr>
            <w:tcW w:w="530" w:type="pct"/>
            <w:tcBorders>
              <w:top w:val="nil"/>
              <w:left w:val="nil"/>
              <w:bottom w:val="single" w:color="auto" w:sz="8" w:space="0"/>
              <w:right w:val="single" w:color="auto" w:sz="8" w:space="0"/>
            </w:tcBorders>
            <w:noWrap w:val="0"/>
            <w:vAlign w:val="top"/>
          </w:tcPr>
          <w:p w14:paraId="1BE92F7D">
            <w:pPr>
              <w:spacing w:before="120"/>
              <w:rPr>
                <w:rFonts w:ascii="Times New Roman" w:hAnsi="Times New Roman"/>
                <w:color w:val="auto"/>
              </w:rPr>
            </w:pPr>
            <w:r>
              <w:rPr>
                <w:rFonts w:ascii="Times New Roman" w:hAnsi="Times New Roman"/>
                <w:color w:val="auto"/>
              </w:rPr>
              <w:t> </w:t>
            </w:r>
          </w:p>
        </w:tc>
        <w:tc>
          <w:tcPr>
            <w:tcW w:w="419" w:type="pct"/>
            <w:tcBorders>
              <w:top w:val="nil"/>
              <w:left w:val="nil"/>
              <w:bottom w:val="single" w:color="auto" w:sz="8" w:space="0"/>
              <w:right w:val="single" w:color="auto" w:sz="8" w:space="0"/>
            </w:tcBorders>
            <w:noWrap w:val="0"/>
            <w:vAlign w:val="top"/>
          </w:tcPr>
          <w:p w14:paraId="06A51974">
            <w:pPr>
              <w:spacing w:before="120"/>
              <w:rPr>
                <w:rFonts w:ascii="Times New Roman" w:hAnsi="Times New Roman"/>
                <w:color w:val="auto"/>
              </w:rPr>
            </w:pPr>
            <w:r>
              <w:rPr>
                <w:rFonts w:ascii="Times New Roman" w:hAnsi="Times New Roman"/>
                <w:color w:val="auto"/>
              </w:rPr>
              <w:t> </w:t>
            </w:r>
          </w:p>
        </w:tc>
        <w:tc>
          <w:tcPr>
            <w:tcW w:w="493" w:type="pct"/>
            <w:tcBorders>
              <w:top w:val="nil"/>
              <w:left w:val="nil"/>
              <w:bottom w:val="single" w:color="auto" w:sz="8" w:space="0"/>
              <w:right w:val="single" w:color="auto" w:sz="8" w:space="0"/>
            </w:tcBorders>
            <w:noWrap w:val="0"/>
            <w:vAlign w:val="top"/>
          </w:tcPr>
          <w:p w14:paraId="25CABE1E">
            <w:pPr>
              <w:spacing w:before="120"/>
              <w:rPr>
                <w:rFonts w:ascii="Times New Roman" w:hAnsi="Times New Roman"/>
                <w:color w:val="auto"/>
              </w:rPr>
            </w:pPr>
            <w:r>
              <w:rPr>
                <w:rFonts w:ascii="Times New Roman" w:hAnsi="Times New Roman"/>
                <w:color w:val="auto"/>
              </w:rPr>
              <w:t> </w:t>
            </w:r>
          </w:p>
        </w:tc>
      </w:tr>
      <w:tr w14:paraId="58CFD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1" w:type="pct"/>
            <w:tcBorders>
              <w:top w:val="nil"/>
              <w:left w:val="single" w:color="auto" w:sz="8" w:space="0"/>
              <w:bottom w:val="single" w:color="auto" w:sz="8" w:space="0"/>
              <w:right w:val="single" w:color="auto" w:sz="8" w:space="0"/>
            </w:tcBorders>
            <w:noWrap w:val="0"/>
            <w:vAlign w:val="top"/>
          </w:tcPr>
          <w:p w14:paraId="74F835B5">
            <w:pPr>
              <w:spacing w:before="120"/>
              <w:rPr>
                <w:rFonts w:ascii="Times New Roman" w:hAnsi="Times New Roman"/>
                <w:color w:val="auto"/>
              </w:rPr>
            </w:pPr>
            <w:r>
              <w:rPr>
                <w:rFonts w:ascii="Times New Roman" w:hAnsi="Times New Roman"/>
                <w:color w:val="auto"/>
              </w:rPr>
              <w:t> </w:t>
            </w:r>
          </w:p>
        </w:tc>
        <w:tc>
          <w:tcPr>
            <w:tcW w:w="626" w:type="pct"/>
            <w:tcBorders>
              <w:top w:val="nil"/>
              <w:left w:val="nil"/>
              <w:bottom w:val="single" w:color="auto" w:sz="8" w:space="0"/>
              <w:right w:val="single" w:color="auto" w:sz="8" w:space="0"/>
            </w:tcBorders>
            <w:noWrap w:val="0"/>
            <w:vAlign w:val="top"/>
          </w:tcPr>
          <w:p w14:paraId="5B1E6FB3">
            <w:pPr>
              <w:spacing w:before="120"/>
              <w:rPr>
                <w:rFonts w:ascii="Times New Roman" w:hAnsi="Times New Roman"/>
                <w:color w:val="auto"/>
              </w:rPr>
            </w:pPr>
            <w:r>
              <w:rPr>
                <w:rFonts w:ascii="Times New Roman" w:hAnsi="Times New Roman"/>
                <w:color w:val="auto"/>
              </w:rPr>
              <w:t> </w:t>
            </w:r>
          </w:p>
        </w:tc>
        <w:tc>
          <w:tcPr>
            <w:tcW w:w="562" w:type="pct"/>
            <w:tcBorders>
              <w:top w:val="nil"/>
              <w:left w:val="nil"/>
              <w:bottom w:val="single" w:color="auto" w:sz="8" w:space="0"/>
              <w:right w:val="single" w:color="auto" w:sz="8" w:space="0"/>
            </w:tcBorders>
            <w:noWrap w:val="0"/>
            <w:vAlign w:val="top"/>
          </w:tcPr>
          <w:p w14:paraId="1E9ACB18">
            <w:pPr>
              <w:spacing w:before="120"/>
              <w:rPr>
                <w:rFonts w:ascii="Times New Roman" w:hAnsi="Times New Roman"/>
                <w:color w:val="auto"/>
              </w:rPr>
            </w:pPr>
            <w:r>
              <w:rPr>
                <w:rFonts w:ascii="Times New Roman" w:hAnsi="Times New Roman"/>
                <w:color w:val="auto"/>
              </w:rPr>
              <w:t> </w:t>
            </w:r>
          </w:p>
        </w:tc>
        <w:tc>
          <w:tcPr>
            <w:tcW w:w="487" w:type="pct"/>
            <w:tcBorders>
              <w:top w:val="nil"/>
              <w:left w:val="nil"/>
              <w:bottom w:val="single" w:color="auto" w:sz="8" w:space="0"/>
              <w:right w:val="single" w:color="auto" w:sz="8" w:space="0"/>
            </w:tcBorders>
            <w:noWrap w:val="0"/>
            <w:vAlign w:val="top"/>
          </w:tcPr>
          <w:p w14:paraId="7051B2F1">
            <w:pPr>
              <w:spacing w:before="120"/>
              <w:rPr>
                <w:rFonts w:ascii="Times New Roman" w:hAnsi="Times New Roman"/>
                <w:color w:val="auto"/>
              </w:rPr>
            </w:pPr>
            <w:r>
              <w:rPr>
                <w:rFonts w:ascii="Times New Roman" w:hAnsi="Times New Roman"/>
                <w:color w:val="auto"/>
              </w:rPr>
              <w:t> </w:t>
            </w:r>
          </w:p>
        </w:tc>
        <w:tc>
          <w:tcPr>
            <w:tcW w:w="339" w:type="pct"/>
            <w:tcBorders>
              <w:top w:val="nil"/>
              <w:left w:val="nil"/>
              <w:bottom w:val="single" w:color="auto" w:sz="8" w:space="0"/>
              <w:right w:val="single" w:color="auto" w:sz="8" w:space="0"/>
            </w:tcBorders>
            <w:noWrap w:val="0"/>
            <w:vAlign w:val="top"/>
          </w:tcPr>
          <w:p w14:paraId="4EDC2B84">
            <w:pPr>
              <w:spacing w:before="120"/>
              <w:rPr>
                <w:rFonts w:ascii="Times New Roman" w:hAnsi="Times New Roman"/>
                <w:color w:val="auto"/>
              </w:rPr>
            </w:pPr>
            <w:r>
              <w:rPr>
                <w:rFonts w:ascii="Times New Roman" w:hAnsi="Times New Roman"/>
                <w:color w:val="auto"/>
              </w:rPr>
              <w:t> </w:t>
            </w:r>
          </w:p>
        </w:tc>
        <w:tc>
          <w:tcPr>
            <w:tcW w:w="273" w:type="pct"/>
            <w:tcBorders>
              <w:top w:val="nil"/>
              <w:left w:val="nil"/>
              <w:bottom w:val="single" w:color="auto" w:sz="8" w:space="0"/>
              <w:right w:val="single" w:color="auto" w:sz="8" w:space="0"/>
            </w:tcBorders>
            <w:noWrap w:val="0"/>
            <w:vAlign w:val="top"/>
          </w:tcPr>
          <w:p w14:paraId="18A4E952">
            <w:pPr>
              <w:spacing w:before="120"/>
              <w:rPr>
                <w:rFonts w:ascii="Times New Roman" w:hAnsi="Times New Roman"/>
                <w:color w:val="auto"/>
              </w:rPr>
            </w:pPr>
            <w:r>
              <w:rPr>
                <w:rFonts w:ascii="Times New Roman" w:hAnsi="Times New Roman"/>
                <w:color w:val="auto"/>
              </w:rPr>
              <w:t> </w:t>
            </w:r>
          </w:p>
        </w:tc>
        <w:tc>
          <w:tcPr>
            <w:tcW w:w="483" w:type="pct"/>
            <w:tcBorders>
              <w:top w:val="nil"/>
              <w:left w:val="nil"/>
              <w:bottom w:val="single" w:color="auto" w:sz="8" w:space="0"/>
              <w:right w:val="single" w:color="auto" w:sz="8" w:space="0"/>
            </w:tcBorders>
            <w:noWrap w:val="0"/>
            <w:vAlign w:val="top"/>
          </w:tcPr>
          <w:p w14:paraId="5CB6B04C">
            <w:pPr>
              <w:spacing w:before="120"/>
              <w:rPr>
                <w:rFonts w:ascii="Times New Roman" w:hAnsi="Times New Roman"/>
                <w:color w:val="auto"/>
              </w:rPr>
            </w:pPr>
            <w:r>
              <w:rPr>
                <w:rFonts w:ascii="Times New Roman" w:hAnsi="Times New Roman"/>
                <w:color w:val="auto"/>
              </w:rPr>
              <w:t> </w:t>
            </w:r>
          </w:p>
        </w:tc>
        <w:tc>
          <w:tcPr>
            <w:tcW w:w="487" w:type="pct"/>
            <w:tcBorders>
              <w:top w:val="nil"/>
              <w:left w:val="nil"/>
              <w:bottom w:val="single" w:color="auto" w:sz="8" w:space="0"/>
              <w:right w:val="single" w:color="auto" w:sz="8" w:space="0"/>
            </w:tcBorders>
            <w:noWrap w:val="0"/>
            <w:vAlign w:val="top"/>
          </w:tcPr>
          <w:p w14:paraId="7269C01C">
            <w:pPr>
              <w:spacing w:before="120"/>
              <w:rPr>
                <w:rFonts w:ascii="Times New Roman" w:hAnsi="Times New Roman"/>
                <w:color w:val="auto"/>
              </w:rPr>
            </w:pPr>
            <w:r>
              <w:rPr>
                <w:rFonts w:ascii="Times New Roman" w:hAnsi="Times New Roman"/>
                <w:color w:val="auto"/>
              </w:rPr>
              <w:t> </w:t>
            </w:r>
          </w:p>
        </w:tc>
        <w:tc>
          <w:tcPr>
            <w:tcW w:w="530" w:type="pct"/>
            <w:tcBorders>
              <w:top w:val="nil"/>
              <w:left w:val="nil"/>
              <w:bottom w:val="single" w:color="auto" w:sz="8" w:space="0"/>
              <w:right w:val="single" w:color="auto" w:sz="8" w:space="0"/>
            </w:tcBorders>
            <w:noWrap w:val="0"/>
            <w:vAlign w:val="top"/>
          </w:tcPr>
          <w:p w14:paraId="000FA55C">
            <w:pPr>
              <w:spacing w:before="120"/>
              <w:rPr>
                <w:rFonts w:ascii="Times New Roman" w:hAnsi="Times New Roman"/>
                <w:color w:val="auto"/>
              </w:rPr>
            </w:pPr>
            <w:r>
              <w:rPr>
                <w:rFonts w:ascii="Times New Roman" w:hAnsi="Times New Roman"/>
                <w:color w:val="auto"/>
              </w:rPr>
              <w:t> </w:t>
            </w:r>
          </w:p>
        </w:tc>
        <w:tc>
          <w:tcPr>
            <w:tcW w:w="419" w:type="pct"/>
            <w:tcBorders>
              <w:top w:val="nil"/>
              <w:left w:val="nil"/>
              <w:bottom w:val="single" w:color="auto" w:sz="8" w:space="0"/>
              <w:right w:val="single" w:color="auto" w:sz="8" w:space="0"/>
            </w:tcBorders>
            <w:noWrap w:val="0"/>
            <w:vAlign w:val="top"/>
          </w:tcPr>
          <w:p w14:paraId="121F2B74">
            <w:pPr>
              <w:spacing w:before="120"/>
              <w:rPr>
                <w:rFonts w:ascii="Times New Roman" w:hAnsi="Times New Roman"/>
                <w:color w:val="auto"/>
              </w:rPr>
            </w:pPr>
            <w:r>
              <w:rPr>
                <w:rFonts w:ascii="Times New Roman" w:hAnsi="Times New Roman"/>
                <w:color w:val="auto"/>
              </w:rPr>
              <w:t> </w:t>
            </w:r>
          </w:p>
        </w:tc>
        <w:tc>
          <w:tcPr>
            <w:tcW w:w="493" w:type="pct"/>
            <w:tcBorders>
              <w:top w:val="nil"/>
              <w:left w:val="nil"/>
              <w:bottom w:val="single" w:color="auto" w:sz="8" w:space="0"/>
              <w:right w:val="single" w:color="auto" w:sz="8" w:space="0"/>
            </w:tcBorders>
            <w:noWrap w:val="0"/>
            <w:vAlign w:val="top"/>
          </w:tcPr>
          <w:p w14:paraId="731AE3F1">
            <w:pPr>
              <w:spacing w:before="120"/>
              <w:rPr>
                <w:rFonts w:ascii="Times New Roman" w:hAnsi="Times New Roman"/>
                <w:color w:val="auto"/>
              </w:rPr>
            </w:pPr>
            <w:r>
              <w:rPr>
                <w:rFonts w:ascii="Times New Roman" w:hAnsi="Times New Roman"/>
                <w:color w:val="auto"/>
              </w:rPr>
              <w:t> </w:t>
            </w:r>
          </w:p>
        </w:tc>
      </w:tr>
      <w:tr w14:paraId="4E9F3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1" w:type="pct"/>
            <w:tcBorders>
              <w:top w:val="nil"/>
              <w:left w:val="single" w:color="auto" w:sz="8" w:space="0"/>
              <w:bottom w:val="single" w:color="auto" w:sz="8" w:space="0"/>
              <w:right w:val="single" w:color="auto" w:sz="8" w:space="0"/>
            </w:tcBorders>
            <w:noWrap w:val="0"/>
            <w:vAlign w:val="top"/>
          </w:tcPr>
          <w:p w14:paraId="4BAAC92E">
            <w:pPr>
              <w:spacing w:before="120"/>
              <w:rPr>
                <w:rFonts w:ascii="Times New Roman" w:hAnsi="Times New Roman"/>
                <w:color w:val="auto"/>
              </w:rPr>
            </w:pPr>
            <w:r>
              <w:rPr>
                <w:rFonts w:ascii="Times New Roman" w:hAnsi="Times New Roman"/>
                <w:color w:val="auto"/>
              </w:rPr>
              <w:t> </w:t>
            </w:r>
          </w:p>
        </w:tc>
        <w:tc>
          <w:tcPr>
            <w:tcW w:w="626" w:type="pct"/>
            <w:tcBorders>
              <w:top w:val="nil"/>
              <w:left w:val="nil"/>
              <w:bottom w:val="single" w:color="auto" w:sz="8" w:space="0"/>
              <w:right w:val="single" w:color="auto" w:sz="8" w:space="0"/>
            </w:tcBorders>
            <w:noWrap w:val="0"/>
            <w:vAlign w:val="top"/>
          </w:tcPr>
          <w:p w14:paraId="0FEDD50B">
            <w:pPr>
              <w:spacing w:before="120"/>
              <w:rPr>
                <w:rFonts w:ascii="Times New Roman" w:hAnsi="Times New Roman"/>
                <w:color w:val="auto"/>
              </w:rPr>
            </w:pPr>
            <w:r>
              <w:rPr>
                <w:rFonts w:ascii="Times New Roman" w:hAnsi="Times New Roman"/>
                <w:color w:val="auto"/>
              </w:rPr>
              <w:t> </w:t>
            </w:r>
          </w:p>
        </w:tc>
        <w:tc>
          <w:tcPr>
            <w:tcW w:w="562" w:type="pct"/>
            <w:tcBorders>
              <w:top w:val="nil"/>
              <w:left w:val="nil"/>
              <w:bottom w:val="single" w:color="auto" w:sz="8" w:space="0"/>
              <w:right w:val="single" w:color="auto" w:sz="8" w:space="0"/>
            </w:tcBorders>
            <w:noWrap w:val="0"/>
            <w:vAlign w:val="top"/>
          </w:tcPr>
          <w:p w14:paraId="5C33F168">
            <w:pPr>
              <w:spacing w:before="120"/>
              <w:rPr>
                <w:rFonts w:ascii="Times New Roman" w:hAnsi="Times New Roman"/>
                <w:color w:val="auto"/>
              </w:rPr>
            </w:pPr>
            <w:r>
              <w:rPr>
                <w:rFonts w:ascii="Times New Roman" w:hAnsi="Times New Roman"/>
                <w:color w:val="auto"/>
              </w:rPr>
              <w:t> </w:t>
            </w:r>
          </w:p>
        </w:tc>
        <w:tc>
          <w:tcPr>
            <w:tcW w:w="487" w:type="pct"/>
            <w:tcBorders>
              <w:top w:val="nil"/>
              <w:left w:val="nil"/>
              <w:bottom w:val="single" w:color="auto" w:sz="8" w:space="0"/>
              <w:right w:val="single" w:color="auto" w:sz="8" w:space="0"/>
            </w:tcBorders>
            <w:noWrap w:val="0"/>
            <w:vAlign w:val="top"/>
          </w:tcPr>
          <w:p w14:paraId="1E820636">
            <w:pPr>
              <w:spacing w:before="120"/>
              <w:rPr>
                <w:rFonts w:ascii="Times New Roman" w:hAnsi="Times New Roman"/>
                <w:color w:val="auto"/>
              </w:rPr>
            </w:pPr>
            <w:r>
              <w:rPr>
                <w:rFonts w:ascii="Times New Roman" w:hAnsi="Times New Roman"/>
                <w:color w:val="auto"/>
              </w:rPr>
              <w:t> </w:t>
            </w:r>
          </w:p>
        </w:tc>
        <w:tc>
          <w:tcPr>
            <w:tcW w:w="339" w:type="pct"/>
            <w:tcBorders>
              <w:top w:val="nil"/>
              <w:left w:val="nil"/>
              <w:bottom w:val="single" w:color="auto" w:sz="8" w:space="0"/>
              <w:right w:val="single" w:color="auto" w:sz="8" w:space="0"/>
            </w:tcBorders>
            <w:noWrap w:val="0"/>
            <w:vAlign w:val="top"/>
          </w:tcPr>
          <w:p w14:paraId="41390AB5">
            <w:pPr>
              <w:spacing w:before="120"/>
              <w:rPr>
                <w:rFonts w:ascii="Times New Roman" w:hAnsi="Times New Roman"/>
                <w:color w:val="auto"/>
              </w:rPr>
            </w:pPr>
            <w:r>
              <w:rPr>
                <w:rFonts w:ascii="Times New Roman" w:hAnsi="Times New Roman"/>
                <w:color w:val="auto"/>
              </w:rPr>
              <w:t> </w:t>
            </w:r>
          </w:p>
        </w:tc>
        <w:tc>
          <w:tcPr>
            <w:tcW w:w="273" w:type="pct"/>
            <w:tcBorders>
              <w:top w:val="nil"/>
              <w:left w:val="nil"/>
              <w:bottom w:val="single" w:color="auto" w:sz="8" w:space="0"/>
              <w:right w:val="single" w:color="auto" w:sz="8" w:space="0"/>
            </w:tcBorders>
            <w:noWrap w:val="0"/>
            <w:vAlign w:val="top"/>
          </w:tcPr>
          <w:p w14:paraId="44058C1A">
            <w:pPr>
              <w:spacing w:before="120"/>
              <w:rPr>
                <w:rFonts w:ascii="Times New Roman" w:hAnsi="Times New Roman"/>
                <w:color w:val="auto"/>
              </w:rPr>
            </w:pPr>
            <w:r>
              <w:rPr>
                <w:rFonts w:ascii="Times New Roman" w:hAnsi="Times New Roman"/>
                <w:color w:val="auto"/>
              </w:rPr>
              <w:t> </w:t>
            </w:r>
          </w:p>
        </w:tc>
        <w:tc>
          <w:tcPr>
            <w:tcW w:w="483" w:type="pct"/>
            <w:tcBorders>
              <w:top w:val="nil"/>
              <w:left w:val="nil"/>
              <w:bottom w:val="single" w:color="auto" w:sz="8" w:space="0"/>
              <w:right w:val="single" w:color="auto" w:sz="8" w:space="0"/>
            </w:tcBorders>
            <w:noWrap w:val="0"/>
            <w:vAlign w:val="top"/>
          </w:tcPr>
          <w:p w14:paraId="0066EFF2">
            <w:pPr>
              <w:spacing w:before="120"/>
              <w:rPr>
                <w:rFonts w:ascii="Times New Roman" w:hAnsi="Times New Roman"/>
                <w:color w:val="auto"/>
              </w:rPr>
            </w:pPr>
            <w:r>
              <w:rPr>
                <w:rFonts w:ascii="Times New Roman" w:hAnsi="Times New Roman"/>
                <w:color w:val="auto"/>
              </w:rPr>
              <w:t> </w:t>
            </w:r>
          </w:p>
        </w:tc>
        <w:tc>
          <w:tcPr>
            <w:tcW w:w="487" w:type="pct"/>
            <w:tcBorders>
              <w:top w:val="nil"/>
              <w:left w:val="nil"/>
              <w:bottom w:val="single" w:color="auto" w:sz="8" w:space="0"/>
              <w:right w:val="single" w:color="auto" w:sz="8" w:space="0"/>
            </w:tcBorders>
            <w:noWrap w:val="0"/>
            <w:vAlign w:val="top"/>
          </w:tcPr>
          <w:p w14:paraId="0751FD64">
            <w:pPr>
              <w:spacing w:before="120"/>
              <w:rPr>
                <w:rFonts w:ascii="Times New Roman" w:hAnsi="Times New Roman"/>
                <w:color w:val="auto"/>
              </w:rPr>
            </w:pPr>
            <w:r>
              <w:rPr>
                <w:rFonts w:ascii="Times New Roman" w:hAnsi="Times New Roman"/>
                <w:color w:val="auto"/>
              </w:rPr>
              <w:t> </w:t>
            </w:r>
          </w:p>
        </w:tc>
        <w:tc>
          <w:tcPr>
            <w:tcW w:w="530" w:type="pct"/>
            <w:tcBorders>
              <w:top w:val="nil"/>
              <w:left w:val="nil"/>
              <w:bottom w:val="single" w:color="auto" w:sz="8" w:space="0"/>
              <w:right w:val="single" w:color="auto" w:sz="8" w:space="0"/>
            </w:tcBorders>
            <w:noWrap w:val="0"/>
            <w:vAlign w:val="top"/>
          </w:tcPr>
          <w:p w14:paraId="55DB5224">
            <w:pPr>
              <w:spacing w:before="120"/>
              <w:rPr>
                <w:rFonts w:ascii="Times New Roman" w:hAnsi="Times New Roman"/>
                <w:color w:val="auto"/>
              </w:rPr>
            </w:pPr>
            <w:r>
              <w:rPr>
                <w:rFonts w:ascii="Times New Roman" w:hAnsi="Times New Roman"/>
                <w:color w:val="auto"/>
              </w:rPr>
              <w:t> </w:t>
            </w:r>
          </w:p>
        </w:tc>
        <w:tc>
          <w:tcPr>
            <w:tcW w:w="419" w:type="pct"/>
            <w:tcBorders>
              <w:top w:val="nil"/>
              <w:left w:val="nil"/>
              <w:bottom w:val="single" w:color="auto" w:sz="8" w:space="0"/>
              <w:right w:val="single" w:color="auto" w:sz="8" w:space="0"/>
            </w:tcBorders>
            <w:noWrap w:val="0"/>
            <w:vAlign w:val="top"/>
          </w:tcPr>
          <w:p w14:paraId="1AD84A95">
            <w:pPr>
              <w:spacing w:before="120"/>
              <w:rPr>
                <w:rFonts w:ascii="Times New Roman" w:hAnsi="Times New Roman"/>
                <w:color w:val="auto"/>
              </w:rPr>
            </w:pPr>
            <w:r>
              <w:rPr>
                <w:rFonts w:ascii="Times New Roman" w:hAnsi="Times New Roman"/>
                <w:color w:val="auto"/>
              </w:rPr>
              <w:t> </w:t>
            </w:r>
          </w:p>
        </w:tc>
        <w:tc>
          <w:tcPr>
            <w:tcW w:w="493" w:type="pct"/>
            <w:tcBorders>
              <w:top w:val="nil"/>
              <w:left w:val="nil"/>
              <w:bottom w:val="single" w:color="auto" w:sz="8" w:space="0"/>
              <w:right w:val="single" w:color="auto" w:sz="8" w:space="0"/>
            </w:tcBorders>
            <w:noWrap w:val="0"/>
            <w:vAlign w:val="top"/>
          </w:tcPr>
          <w:p w14:paraId="0416695B">
            <w:pPr>
              <w:spacing w:before="120"/>
              <w:rPr>
                <w:rFonts w:ascii="Times New Roman" w:hAnsi="Times New Roman"/>
                <w:color w:val="auto"/>
              </w:rPr>
            </w:pPr>
            <w:r>
              <w:rPr>
                <w:rFonts w:ascii="Times New Roman" w:hAnsi="Times New Roman"/>
                <w:color w:val="auto"/>
              </w:rPr>
              <w:t> </w:t>
            </w:r>
          </w:p>
        </w:tc>
      </w:tr>
      <w:tr w14:paraId="20662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1" w:type="pct"/>
            <w:tcBorders>
              <w:top w:val="nil"/>
              <w:left w:val="single" w:color="auto" w:sz="8" w:space="0"/>
              <w:bottom w:val="single" w:color="auto" w:sz="8" w:space="0"/>
              <w:right w:val="single" w:color="auto" w:sz="8" w:space="0"/>
            </w:tcBorders>
            <w:noWrap w:val="0"/>
            <w:vAlign w:val="top"/>
          </w:tcPr>
          <w:p w14:paraId="7A9A2D7C">
            <w:pPr>
              <w:spacing w:before="120"/>
              <w:rPr>
                <w:rFonts w:ascii="Times New Roman" w:hAnsi="Times New Roman"/>
                <w:color w:val="auto"/>
              </w:rPr>
            </w:pPr>
            <w:r>
              <w:rPr>
                <w:rFonts w:ascii="Times New Roman" w:hAnsi="Times New Roman"/>
                <w:color w:val="auto"/>
              </w:rPr>
              <w:t> </w:t>
            </w:r>
          </w:p>
        </w:tc>
        <w:tc>
          <w:tcPr>
            <w:tcW w:w="626" w:type="pct"/>
            <w:tcBorders>
              <w:top w:val="nil"/>
              <w:left w:val="nil"/>
              <w:bottom w:val="single" w:color="auto" w:sz="8" w:space="0"/>
              <w:right w:val="single" w:color="auto" w:sz="8" w:space="0"/>
            </w:tcBorders>
            <w:noWrap w:val="0"/>
            <w:vAlign w:val="top"/>
          </w:tcPr>
          <w:p w14:paraId="07F46A4F">
            <w:pPr>
              <w:spacing w:before="120"/>
              <w:rPr>
                <w:rFonts w:ascii="Times New Roman" w:hAnsi="Times New Roman"/>
                <w:color w:val="auto"/>
              </w:rPr>
            </w:pPr>
            <w:r>
              <w:rPr>
                <w:rFonts w:ascii="Times New Roman" w:hAnsi="Times New Roman"/>
                <w:color w:val="auto"/>
              </w:rPr>
              <w:t> </w:t>
            </w:r>
          </w:p>
        </w:tc>
        <w:tc>
          <w:tcPr>
            <w:tcW w:w="562" w:type="pct"/>
            <w:tcBorders>
              <w:top w:val="nil"/>
              <w:left w:val="nil"/>
              <w:bottom w:val="single" w:color="auto" w:sz="8" w:space="0"/>
              <w:right w:val="single" w:color="auto" w:sz="8" w:space="0"/>
            </w:tcBorders>
            <w:noWrap w:val="0"/>
            <w:vAlign w:val="top"/>
          </w:tcPr>
          <w:p w14:paraId="4E2F0C44">
            <w:pPr>
              <w:spacing w:before="120"/>
              <w:rPr>
                <w:rFonts w:ascii="Times New Roman" w:hAnsi="Times New Roman"/>
                <w:color w:val="auto"/>
              </w:rPr>
            </w:pPr>
            <w:r>
              <w:rPr>
                <w:rFonts w:ascii="Times New Roman" w:hAnsi="Times New Roman"/>
                <w:color w:val="auto"/>
              </w:rPr>
              <w:t> </w:t>
            </w:r>
          </w:p>
        </w:tc>
        <w:tc>
          <w:tcPr>
            <w:tcW w:w="487" w:type="pct"/>
            <w:tcBorders>
              <w:top w:val="nil"/>
              <w:left w:val="nil"/>
              <w:bottom w:val="single" w:color="auto" w:sz="8" w:space="0"/>
              <w:right w:val="single" w:color="auto" w:sz="8" w:space="0"/>
            </w:tcBorders>
            <w:noWrap w:val="0"/>
            <w:vAlign w:val="top"/>
          </w:tcPr>
          <w:p w14:paraId="3092434C">
            <w:pPr>
              <w:spacing w:before="120"/>
              <w:rPr>
                <w:rFonts w:ascii="Times New Roman" w:hAnsi="Times New Roman"/>
                <w:color w:val="auto"/>
              </w:rPr>
            </w:pPr>
            <w:r>
              <w:rPr>
                <w:rFonts w:ascii="Times New Roman" w:hAnsi="Times New Roman"/>
                <w:color w:val="auto"/>
              </w:rPr>
              <w:t> </w:t>
            </w:r>
          </w:p>
        </w:tc>
        <w:tc>
          <w:tcPr>
            <w:tcW w:w="339" w:type="pct"/>
            <w:tcBorders>
              <w:top w:val="nil"/>
              <w:left w:val="nil"/>
              <w:bottom w:val="single" w:color="auto" w:sz="8" w:space="0"/>
              <w:right w:val="single" w:color="auto" w:sz="8" w:space="0"/>
            </w:tcBorders>
            <w:noWrap w:val="0"/>
            <w:vAlign w:val="top"/>
          </w:tcPr>
          <w:p w14:paraId="0BA7DB4F">
            <w:pPr>
              <w:spacing w:before="120"/>
              <w:rPr>
                <w:rFonts w:ascii="Times New Roman" w:hAnsi="Times New Roman"/>
                <w:color w:val="auto"/>
              </w:rPr>
            </w:pPr>
            <w:r>
              <w:rPr>
                <w:rFonts w:ascii="Times New Roman" w:hAnsi="Times New Roman"/>
                <w:color w:val="auto"/>
              </w:rPr>
              <w:t> </w:t>
            </w:r>
          </w:p>
        </w:tc>
        <w:tc>
          <w:tcPr>
            <w:tcW w:w="273" w:type="pct"/>
            <w:tcBorders>
              <w:top w:val="nil"/>
              <w:left w:val="nil"/>
              <w:bottom w:val="single" w:color="auto" w:sz="8" w:space="0"/>
              <w:right w:val="single" w:color="auto" w:sz="8" w:space="0"/>
            </w:tcBorders>
            <w:noWrap w:val="0"/>
            <w:vAlign w:val="top"/>
          </w:tcPr>
          <w:p w14:paraId="51BE0743">
            <w:pPr>
              <w:spacing w:before="120"/>
              <w:rPr>
                <w:rFonts w:ascii="Times New Roman" w:hAnsi="Times New Roman"/>
                <w:color w:val="auto"/>
              </w:rPr>
            </w:pPr>
            <w:r>
              <w:rPr>
                <w:rFonts w:ascii="Times New Roman" w:hAnsi="Times New Roman"/>
                <w:color w:val="auto"/>
              </w:rPr>
              <w:t> </w:t>
            </w:r>
          </w:p>
        </w:tc>
        <w:tc>
          <w:tcPr>
            <w:tcW w:w="483" w:type="pct"/>
            <w:tcBorders>
              <w:top w:val="nil"/>
              <w:left w:val="nil"/>
              <w:bottom w:val="single" w:color="auto" w:sz="8" w:space="0"/>
              <w:right w:val="single" w:color="auto" w:sz="8" w:space="0"/>
            </w:tcBorders>
            <w:noWrap w:val="0"/>
            <w:vAlign w:val="top"/>
          </w:tcPr>
          <w:p w14:paraId="1EB9663A">
            <w:pPr>
              <w:spacing w:before="120"/>
              <w:rPr>
                <w:rFonts w:ascii="Times New Roman" w:hAnsi="Times New Roman"/>
                <w:color w:val="auto"/>
              </w:rPr>
            </w:pPr>
            <w:r>
              <w:rPr>
                <w:rFonts w:ascii="Times New Roman" w:hAnsi="Times New Roman"/>
                <w:color w:val="auto"/>
              </w:rPr>
              <w:t> </w:t>
            </w:r>
          </w:p>
        </w:tc>
        <w:tc>
          <w:tcPr>
            <w:tcW w:w="487" w:type="pct"/>
            <w:tcBorders>
              <w:top w:val="nil"/>
              <w:left w:val="nil"/>
              <w:bottom w:val="single" w:color="auto" w:sz="8" w:space="0"/>
              <w:right w:val="single" w:color="auto" w:sz="8" w:space="0"/>
            </w:tcBorders>
            <w:noWrap w:val="0"/>
            <w:vAlign w:val="top"/>
          </w:tcPr>
          <w:p w14:paraId="1B1F68DD">
            <w:pPr>
              <w:spacing w:before="120"/>
              <w:rPr>
                <w:rFonts w:ascii="Times New Roman" w:hAnsi="Times New Roman"/>
                <w:color w:val="auto"/>
              </w:rPr>
            </w:pPr>
            <w:r>
              <w:rPr>
                <w:rFonts w:ascii="Times New Roman" w:hAnsi="Times New Roman"/>
                <w:color w:val="auto"/>
              </w:rPr>
              <w:t> </w:t>
            </w:r>
          </w:p>
        </w:tc>
        <w:tc>
          <w:tcPr>
            <w:tcW w:w="530" w:type="pct"/>
            <w:tcBorders>
              <w:top w:val="nil"/>
              <w:left w:val="nil"/>
              <w:bottom w:val="single" w:color="auto" w:sz="8" w:space="0"/>
              <w:right w:val="single" w:color="auto" w:sz="8" w:space="0"/>
            </w:tcBorders>
            <w:noWrap w:val="0"/>
            <w:vAlign w:val="top"/>
          </w:tcPr>
          <w:p w14:paraId="1D824A16">
            <w:pPr>
              <w:spacing w:before="120"/>
              <w:rPr>
                <w:rFonts w:ascii="Times New Roman" w:hAnsi="Times New Roman"/>
                <w:color w:val="auto"/>
              </w:rPr>
            </w:pPr>
            <w:r>
              <w:rPr>
                <w:rFonts w:ascii="Times New Roman" w:hAnsi="Times New Roman"/>
                <w:color w:val="auto"/>
              </w:rPr>
              <w:t> </w:t>
            </w:r>
          </w:p>
        </w:tc>
        <w:tc>
          <w:tcPr>
            <w:tcW w:w="419" w:type="pct"/>
            <w:tcBorders>
              <w:top w:val="nil"/>
              <w:left w:val="nil"/>
              <w:bottom w:val="single" w:color="auto" w:sz="8" w:space="0"/>
              <w:right w:val="single" w:color="auto" w:sz="8" w:space="0"/>
            </w:tcBorders>
            <w:noWrap w:val="0"/>
            <w:vAlign w:val="top"/>
          </w:tcPr>
          <w:p w14:paraId="3F644A8D">
            <w:pPr>
              <w:spacing w:before="120"/>
              <w:rPr>
                <w:rFonts w:ascii="Times New Roman" w:hAnsi="Times New Roman"/>
                <w:color w:val="auto"/>
              </w:rPr>
            </w:pPr>
            <w:r>
              <w:rPr>
                <w:rFonts w:ascii="Times New Roman" w:hAnsi="Times New Roman"/>
                <w:color w:val="auto"/>
              </w:rPr>
              <w:t> </w:t>
            </w:r>
          </w:p>
        </w:tc>
        <w:tc>
          <w:tcPr>
            <w:tcW w:w="493" w:type="pct"/>
            <w:tcBorders>
              <w:top w:val="nil"/>
              <w:left w:val="nil"/>
              <w:bottom w:val="single" w:color="auto" w:sz="8" w:space="0"/>
              <w:right w:val="single" w:color="auto" w:sz="8" w:space="0"/>
            </w:tcBorders>
            <w:noWrap w:val="0"/>
            <w:vAlign w:val="top"/>
          </w:tcPr>
          <w:p w14:paraId="063A1227">
            <w:pPr>
              <w:spacing w:before="120"/>
              <w:rPr>
                <w:rFonts w:ascii="Times New Roman" w:hAnsi="Times New Roman"/>
                <w:color w:val="auto"/>
              </w:rPr>
            </w:pPr>
            <w:r>
              <w:rPr>
                <w:rFonts w:ascii="Times New Roman" w:hAnsi="Times New Roman"/>
                <w:color w:val="auto"/>
              </w:rPr>
              <w:t> </w:t>
            </w:r>
          </w:p>
        </w:tc>
      </w:tr>
    </w:tbl>
    <w:p w14:paraId="4AF55A43">
      <w:pPr>
        <w:spacing w:before="120" w:after="100" w:afterAutospacing="1"/>
        <w:rPr>
          <w:rFonts w:ascii="Times New Roman" w:hAnsi="Times New Roman"/>
          <w:color w:val="auto"/>
        </w:rPr>
      </w:pPr>
      <w:r>
        <w:rPr>
          <w:rFonts w:ascii="Times New Roman" w:hAnsi="Times New Roman"/>
          <w:color w:val="auto"/>
        </w:rPr>
        <w:t>Trường hợp thân nhân hưởng trợ cấp tử tuất chưa đủ 15 tuổi hoặc bị mất, hạn chế năng lực hành vi dân sự thì khai bổ sung:</w:t>
      </w:r>
    </w:p>
    <w:tbl>
      <w:tblPr>
        <w:tblStyle w:val="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08"/>
        <w:gridCol w:w="1823"/>
        <w:gridCol w:w="1602"/>
        <w:gridCol w:w="1781"/>
        <w:gridCol w:w="2765"/>
        <w:gridCol w:w="1800"/>
        <w:gridCol w:w="1392"/>
        <w:gridCol w:w="2007"/>
      </w:tblGrid>
      <w:tr w14:paraId="2FB37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9" w:type="pct"/>
            <w:tcBorders>
              <w:top w:val="single" w:color="auto" w:sz="8" w:space="0"/>
              <w:left w:val="single" w:color="auto" w:sz="8" w:space="0"/>
              <w:bottom w:val="single" w:color="auto" w:sz="8" w:space="0"/>
              <w:right w:val="single" w:color="auto" w:sz="8" w:space="0"/>
            </w:tcBorders>
            <w:noWrap w:val="0"/>
            <w:vAlign w:val="center"/>
          </w:tcPr>
          <w:p w14:paraId="032E3335">
            <w:pPr>
              <w:spacing w:before="120"/>
              <w:jc w:val="center"/>
              <w:rPr>
                <w:rFonts w:ascii="Times New Roman" w:hAnsi="Times New Roman"/>
                <w:color w:val="auto"/>
              </w:rPr>
            </w:pPr>
            <w:r>
              <w:rPr>
                <w:rFonts w:ascii="Times New Roman" w:hAnsi="Times New Roman"/>
                <w:b/>
                <w:bCs/>
                <w:color w:val="auto"/>
              </w:rPr>
              <w:t>TT</w:t>
            </w:r>
          </w:p>
        </w:tc>
        <w:tc>
          <w:tcPr>
            <w:tcW w:w="652" w:type="pct"/>
            <w:tcBorders>
              <w:top w:val="single" w:color="auto" w:sz="8" w:space="0"/>
              <w:left w:val="nil"/>
              <w:bottom w:val="single" w:color="auto" w:sz="8" w:space="0"/>
              <w:right w:val="single" w:color="auto" w:sz="8" w:space="0"/>
            </w:tcBorders>
            <w:noWrap w:val="0"/>
            <w:vAlign w:val="center"/>
          </w:tcPr>
          <w:p w14:paraId="3D186791">
            <w:pPr>
              <w:spacing w:before="120"/>
              <w:jc w:val="center"/>
              <w:rPr>
                <w:rFonts w:ascii="Times New Roman" w:hAnsi="Times New Roman"/>
                <w:color w:val="auto"/>
              </w:rPr>
            </w:pPr>
            <w:r>
              <w:rPr>
                <w:rFonts w:ascii="Times New Roman" w:hAnsi="Times New Roman"/>
                <w:b/>
                <w:bCs/>
                <w:color w:val="auto"/>
              </w:rPr>
              <w:t>Họ, tên người hưởng trợ cấp</w:t>
            </w:r>
          </w:p>
        </w:tc>
        <w:tc>
          <w:tcPr>
            <w:tcW w:w="573" w:type="pct"/>
            <w:tcBorders>
              <w:top w:val="single" w:color="auto" w:sz="8" w:space="0"/>
              <w:left w:val="nil"/>
              <w:bottom w:val="single" w:color="auto" w:sz="8" w:space="0"/>
              <w:right w:val="single" w:color="auto" w:sz="8" w:space="0"/>
            </w:tcBorders>
            <w:noWrap w:val="0"/>
            <w:vAlign w:val="center"/>
          </w:tcPr>
          <w:p w14:paraId="5D384CF7">
            <w:pPr>
              <w:spacing w:before="120"/>
              <w:jc w:val="center"/>
              <w:rPr>
                <w:rFonts w:ascii="Times New Roman" w:hAnsi="Times New Roman"/>
                <w:color w:val="auto"/>
              </w:rPr>
            </w:pPr>
            <w:r>
              <w:rPr>
                <w:rFonts w:ascii="Times New Roman" w:hAnsi="Times New Roman"/>
                <w:b/>
                <w:bCs/>
                <w:color w:val="auto"/>
              </w:rPr>
              <w:t>Họ, tên người đứng tên nhận trợ cấp</w:t>
            </w:r>
          </w:p>
        </w:tc>
        <w:tc>
          <w:tcPr>
            <w:tcW w:w="637" w:type="pct"/>
            <w:tcBorders>
              <w:top w:val="single" w:color="auto" w:sz="8" w:space="0"/>
              <w:left w:val="nil"/>
              <w:bottom w:val="single" w:color="auto" w:sz="8" w:space="0"/>
              <w:right w:val="single" w:color="auto" w:sz="8" w:space="0"/>
            </w:tcBorders>
            <w:noWrap w:val="0"/>
            <w:vAlign w:val="center"/>
          </w:tcPr>
          <w:p w14:paraId="6ECB560A">
            <w:pPr>
              <w:spacing w:before="120"/>
              <w:jc w:val="center"/>
              <w:rPr>
                <w:rFonts w:ascii="Times New Roman" w:hAnsi="Times New Roman"/>
                <w:color w:val="auto"/>
              </w:rPr>
            </w:pPr>
            <w:r>
              <w:rPr>
                <w:rFonts w:ascii="Times New Roman" w:hAnsi="Times New Roman"/>
                <w:b/>
                <w:bCs/>
                <w:color w:val="auto"/>
              </w:rPr>
              <w:t>Mối quan hệ của người đứng tên nhận trợ cấp với người hưởng trợ cấp</w:t>
            </w:r>
          </w:p>
        </w:tc>
        <w:tc>
          <w:tcPr>
            <w:tcW w:w="989" w:type="pct"/>
            <w:tcBorders>
              <w:top w:val="single" w:color="auto" w:sz="8" w:space="0"/>
              <w:left w:val="nil"/>
              <w:bottom w:val="single" w:color="auto" w:sz="8" w:space="0"/>
              <w:right w:val="single" w:color="auto" w:sz="8" w:space="0"/>
            </w:tcBorders>
            <w:noWrap w:val="0"/>
            <w:vAlign w:val="center"/>
          </w:tcPr>
          <w:p w14:paraId="0BA50A98">
            <w:pPr>
              <w:spacing w:before="120"/>
              <w:jc w:val="center"/>
              <w:rPr>
                <w:rFonts w:ascii="Times New Roman" w:hAnsi="Times New Roman"/>
                <w:color w:val="auto"/>
              </w:rPr>
            </w:pPr>
            <w:r>
              <w:rPr>
                <w:rFonts w:ascii="Times New Roman" w:hAnsi="Times New Roman"/>
                <w:b/>
                <w:bCs/>
                <w:color w:val="auto"/>
              </w:rPr>
              <w:t>Mã số BHXH/số CMND/số căn cước công dân/ hộ chiếu (Nếu người đứng tên nhận trợ cấp trùng với thân nhân đã khai ở bảng trên thì không phải khai cột này)</w:t>
            </w:r>
          </w:p>
        </w:tc>
        <w:tc>
          <w:tcPr>
            <w:tcW w:w="644" w:type="pct"/>
            <w:tcBorders>
              <w:top w:val="single" w:color="auto" w:sz="8" w:space="0"/>
              <w:left w:val="nil"/>
              <w:bottom w:val="single" w:color="auto" w:sz="8" w:space="0"/>
              <w:right w:val="single" w:color="auto" w:sz="8" w:space="0"/>
            </w:tcBorders>
            <w:noWrap w:val="0"/>
            <w:vAlign w:val="center"/>
          </w:tcPr>
          <w:p w14:paraId="36EA83E2">
            <w:pPr>
              <w:spacing w:before="120"/>
              <w:jc w:val="center"/>
              <w:rPr>
                <w:rFonts w:ascii="Times New Roman" w:hAnsi="Times New Roman"/>
                <w:color w:val="auto"/>
              </w:rPr>
            </w:pPr>
            <w:r>
              <w:rPr>
                <w:rFonts w:ascii="Times New Roman" w:hAnsi="Times New Roman"/>
                <w:b/>
                <w:bCs/>
                <w:color w:val="auto"/>
              </w:rPr>
              <w:t>Địa chỉ nơi cư trú</w:t>
            </w:r>
            <w:r>
              <w:rPr>
                <w:rFonts w:ascii="Times New Roman" w:hAnsi="Times New Roman"/>
                <w:b/>
                <w:bCs/>
                <w:color w:val="auto"/>
                <w:vertAlign w:val="superscript"/>
              </w:rPr>
              <w:t>[8]</w:t>
            </w:r>
          </w:p>
        </w:tc>
        <w:tc>
          <w:tcPr>
            <w:tcW w:w="498" w:type="pct"/>
            <w:tcBorders>
              <w:top w:val="single" w:color="auto" w:sz="8" w:space="0"/>
              <w:left w:val="nil"/>
              <w:bottom w:val="single" w:color="auto" w:sz="8" w:space="0"/>
              <w:right w:val="single" w:color="auto" w:sz="8" w:space="0"/>
            </w:tcBorders>
            <w:noWrap w:val="0"/>
            <w:vAlign w:val="center"/>
          </w:tcPr>
          <w:p w14:paraId="46BDAF79">
            <w:pPr>
              <w:spacing w:before="120"/>
              <w:jc w:val="center"/>
              <w:rPr>
                <w:rFonts w:ascii="Times New Roman" w:hAnsi="Times New Roman"/>
                <w:color w:val="auto"/>
              </w:rPr>
            </w:pPr>
            <w:r>
              <w:rPr>
                <w:rFonts w:ascii="Times New Roman" w:hAnsi="Times New Roman"/>
                <w:b/>
                <w:bCs/>
                <w:color w:val="auto"/>
              </w:rPr>
              <w:t>Số điện thoại di động</w:t>
            </w:r>
          </w:p>
        </w:tc>
        <w:tc>
          <w:tcPr>
            <w:tcW w:w="718" w:type="pct"/>
            <w:tcBorders>
              <w:top w:val="single" w:color="auto" w:sz="8" w:space="0"/>
              <w:left w:val="nil"/>
              <w:bottom w:val="single" w:color="auto" w:sz="8" w:space="0"/>
              <w:right w:val="single" w:color="auto" w:sz="8" w:space="0"/>
            </w:tcBorders>
            <w:noWrap w:val="0"/>
            <w:vAlign w:val="center"/>
          </w:tcPr>
          <w:p w14:paraId="3B52CC00">
            <w:pPr>
              <w:spacing w:before="120"/>
              <w:jc w:val="center"/>
              <w:rPr>
                <w:rFonts w:ascii="Times New Roman" w:hAnsi="Times New Roman"/>
                <w:color w:val="auto"/>
              </w:rPr>
            </w:pPr>
            <w:r>
              <w:rPr>
                <w:rFonts w:ascii="Times New Roman" w:hAnsi="Times New Roman"/>
                <w:b/>
                <w:bCs/>
                <w:color w:val="auto"/>
              </w:rPr>
              <w:t>Hình thức nhận trợ cấp</w:t>
            </w:r>
            <w:r>
              <w:rPr>
                <w:rFonts w:ascii="Times New Roman" w:hAnsi="Times New Roman"/>
                <w:b/>
                <w:bCs/>
                <w:color w:val="auto"/>
                <w:vertAlign w:val="superscript"/>
              </w:rPr>
              <w:t>[9]</w:t>
            </w:r>
          </w:p>
        </w:tc>
      </w:tr>
      <w:tr w14:paraId="725E4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9" w:type="pct"/>
            <w:tcBorders>
              <w:top w:val="nil"/>
              <w:left w:val="single" w:color="auto" w:sz="8" w:space="0"/>
              <w:bottom w:val="single" w:color="auto" w:sz="8" w:space="0"/>
              <w:right w:val="single" w:color="auto" w:sz="8" w:space="0"/>
            </w:tcBorders>
            <w:noWrap w:val="0"/>
            <w:vAlign w:val="center"/>
          </w:tcPr>
          <w:p w14:paraId="599A3420">
            <w:pPr>
              <w:spacing w:before="120"/>
              <w:jc w:val="center"/>
              <w:rPr>
                <w:rFonts w:ascii="Times New Roman" w:hAnsi="Times New Roman"/>
                <w:color w:val="auto"/>
              </w:rPr>
            </w:pPr>
            <w:r>
              <w:rPr>
                <w:rFonts w:ascii="Times New Roman" w:hAnsi="Times New Roman"/>
                <w:b/>
                <w:bCs/>
                <w:color w:val="auto"/>
              </w:rPr>
              <w:t>1</w:t>
            </w:r>
          </w:p>
        </w:tc>
        <w:tc>
          <w:tcPr>
            <w:tcW w:w="652" w:type="pct"/>
            <w:tcBorders>
              <w:top w:val="nil"/>
              <w:left w:val="nil"/>
              <w:bottom w:val="single" w:color="auto" w:sz="8" w:space="0"/>
              <w:right w:val="single" w:color="auto" w:sz="8" w:space="0"/>
            </w:tcBorders>
            <w:noWrap w:val="0"/>
            <w:vAlign w:val="center"/>
          </w:tcPr>
          <w:p w14:paraId="337D0F69">
            <w:pPr>
              <w:spacing w:before="120"/>
              <w:jc w:val="center"/>
              <w:rPr>
                <w:rFonts w:ascii="Times New Roman" w:hAnsi="Times New Roman"/>
                <w:color w:val="auto"/>
              </w:rPr>
            </w:pPr>
            <w:r>
              <w:rPr>
                <w:rFonts w:ascii="Times New Roman" w:hAnsi="Times New Roman"/>
                <w:b/>
                <w:bCs/>
                <w:color w:val="auto"/>
              </w:rPr>
              <w:t>2</w:t>
            </w:r>
          </w:p>
        </w:tc>
        <w:tc>
          <w:tcPr>
            <w:tcW w:w="573" w:type="pct"/>
            <w:tcBorders>
              <w:top w:val="nil"/>
              <w:left w:val="nil"/>
              <w:bottom w:val="single" w:color="auto" w:sz="8" w:space="0"/>
              <w:right w:val="single" w:color="auto" w:sz="8" w:space="0"/>
            </w:tcBorders>
            <w:noWrap w:val="0"/>
            <w:vAlign w:val="center"/>
          </w:tcPr>
          <w:p w14:paraId="60D8CF8C">
            <w:pPr>
              <w:spacing w:before="120"/>
              <w:jc w:val="center"/>
              <w:rPr>
                <w:rFonts w:ascii="Times New Roman" w:hAnsi="Times New Roman"/>
                <w:color w:val="auto"/>
              </w:rPr>
            </w:pPr>
            <w:r>
              <w:rPr>
                <w:rFonts w:ascii="Times New Roman" w:hAnsi="Times New Roman"/>
                <w:b/>
                <w:bCs/>
                <w:color w:val="auto"/>
              </w:rPr>
              <w:t>3</w:t>
            </w:r>
          </w:p>
        </w:tc>
        <w:tc>
          <w:tcPr>
            <w:tcW w:w="637" w:type="pct"/>
            <w:tcBorders>
              <w:top w:val="nil"/>
              <w:left w:val="nil"/>
              <w:bottom w:val="single" w:color="auto" w:sz="8" w:space="0"/>
              <w:right w:val="single" w:color="auto" w:sz="8" w:space="0"/>
            </w:tcBorders>
            <w:noWrap w:val="0"/>
            <w:vAlign w:val="center"/>
          </w:tcPr>
          <w:p w14:paraId="41325E02">
            <w:pPr>
              <w:spacing w:before="120"/>
              <w:jc w:val="center"/>
              <w:rPr>
                <w:rFonts w:ascii="Times New Roman" w:hAnsi="Times New Roman"/>
                <w:color w:val="auto"/>
              </w:rPr>
            </w:pPr>
            <w:r>
              <w:rPr>
                <w:rFonts w:ascii="Times New Roman" w:hAnsi="Times New Roman"/>
                <w:b/>
                <w:bCs/>
                <w:color w:val="auto"/>
              </w:rPr>
              <w:t>4</w:t>
            </w:r>
          </w:p>
        </w:tc>
        <w:tc>
          <w:tcPr>
            <w:tcW w:w="989" w:type="pct"/>
            <w:tcBorders>
              <w:top w:val="nil"/>
              <w:left w:val="nil"/>
              <w:bottom w:val="single" w:color="auto" w:sz="8" w:space="0"/>
              <w:right w:val="single" w:color="auto" w:sz="8" w:space="0"/>
            </w:tcBorders>
            <w:noWrap w:val="0"/>
            <w:vAlign w:val="center"/>
          </w:tcPr>
          <w:p w14:paraId="47007E7F">
            <w:pPr>
              <w:spacing w:before="120"/>
              <w:jc w:val="center"/>
              <w:rPr>
                <w:rFonts w:ascii="Times New Roman" w:hAnsi="Times New Roman"/>
                <w:color w:val="auto"/>
              </w:rPr>
            </w:pPr>
            <w:r>
              <w:rPr>
                <w:rFonts w:ascii="Times New Roman" w:hAnsi="Times New Roman"/>
                <w:b/>
                <w:bCs/>
                <w:color w:val="auto"/>
              </w:rPr>
              <w:t>5</w:t>
            </w:r>
          </w:p>
        </w:tc>
        <w:tc>
          <w:tcPr>
            <w:tcW w:w="644" w:type="pct"/>
            <w:tcBorders>
              <w:top w:val="nil"/>
              <w:left w:val="nil"/>
              <w:bottom w:val="single" w:color="auto" w:sz="8" w:space="0"/>
              <w:right w:val="single" w:color="auto" w:sz="8" w:space="0"/>
            </w:tcBorders>
            <w:noWrap w:val="0"/>
            <w:vAlign w:val="center"/>
          </w:tcPr>
          <w:p w14:paraId="1A9FFCF4">
            <w:pPr>
              <w:spacing w:before="120"/>
              <w:jc w:val="center"/>
              <w:rPr>
                <w:rFonts w:ascii="Times New Roman" w:hAnsi="Times New Roman"/>
                <w:color w:val="auto"/>
              </w:rPr>
            </w:pPr>
            <w:r>
              <w:rPr>
                <w:rFonts w:ascii="Times New Roman" w:hAnsi="Times New Roman"/>
                <w:b/>
                <w:bCs/>
                <w:color w:val="auto"/>
              </w:rPr>
              <w:t>6</w:t>
            </w:r>
          </w:p>
        </w:tc>
        <w:tc>
          <w:tcPr>
            <w:tcW w:w="498" w:type="pct"/>
            <w:tcBorders>
              <w:top w:val="nil"/>
              <w:left w:val="nil"/>
              <w:bottom w:val="single" w:color="auto" w:sz="8" w:space="0"/>
              <w:right w:val="single" w:color="auto" w:sz="8" w:space="0"/>
            </w:tcBorders>
            <w:noWrap w:val="0"/>
            <w:vAlign w:val="center"/>
          </w:tcPr>
          <w:p w14:paraId="131082DC">
            <w:pPr>
              <w:spacing w:before="120"/>
              <w:jc w:val="center"/>
              <w:rPr>
                <w:rFonts w:ascii="Times New Roman" w:hAnsi="Times New Roman"/>
                <w:color w:val="auto"/>
              </w:rPr>
            </w:pPr>
            <w:r>
              <w:rPr>
                <w:rFonts w:ascii="Times New Roman" w:hAnsi="Times New Roman"/>
                <w:b/>
                <w:bCs/>
                <w:color w:val="auto"/>
              </w:rPr>
              <w:t>7</w:t>
            </w:r>
          </w:p>
        </w:tc>
        <w:tc>
          <w:tcPr>
            <w:tcW w:w="718" w:type="pct"/>
            <w:tcBorders>
              <w:top w:val="nil"/>
              <w:left w:val="nil"/>
              <w:bottom w:val="single" w:color="auto" w:sz="8" w:space="0"/>
              <w:right w:val="single" w:color="auto" w:sz="8" w:space="0"/>
            </w:tcBorders>
            <w:noWrap w:val="0"/>
            <w:vAlign w:val="center"/>
          </w:tcPr>
          <w:p w14:paraId="06A1EEA7">
            <w:pPr>
              <w:spacing w:before="120"/>
              <w:jc w:val="center"/>
              <w:rPr>
                <w:rFonts w:ascii="Times New Roman" w:hAnsi="Times New Roman"/>
                <w:color w:val="auto"/>
              </w:rPr>
            </w:pPr>
            <w:r>
              <w:rPr>
                <w:rFonts w:ascii="Times New Roman" w:hAnsi="Times New Roman"/>
                <w:b/>
                <w:bCs/>
                <w:color w:val="auto"/>
              </w:rPr>
              <w:t>8</w:t>
            </w:r>
          </w:p>
        </w:tc>
      </w:tr>
      <w:tr w14:paraId="104BC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9" w:type="pct"/>
            <w:tcBorders>
              <w:top w:val="nil"/>
              <w:left w:val="single" w:color="auto" w:sz="8" w:space="0"/>
              <w:bottom w:val="single" w:color="auto" w:sz="8" w:space="0"/>
              <w:right w:val="single" w:color="auto" w:sz="8" w:space="0"/>
            </w:tcBorders>
            <w:noWrap w:val="0"/>
            <w:vAlign w:val="top"/>
          </w:tcPr>
          <w:p w14:paraId="7D1B83A0">
            <w:pPr>
              <w:spacing w:before="120"/>
              <w:rPr>
                <w:rFonts w:ascii="Times New Roman" w:hAnsi="Times New Roman"/>
                <w:color w:val="auto"/>
              </w:rPr>
            </w:pPr>
            <w:r>
              <w:rPr>
                <w:rFonts w:ascii="Times New Roman" w:hAnsi="Times New Roman"/>
                <w:color w:val="auto"/>
              </w:rPr>
              <w:t>…</w:t>
            </w:r>
          </w:p>
        </w:tc>
        <w:tc>
          <w:tcPr>
            <w:tcW w:w="652" w:type="pct"/>
            <w:tcBorders>
              <w:top w:val="nil"/>
              <w:left w:val="nil"/>
              <w:bottom w:val="single" w:color="auto" w:sz="8" w:space="0"/>
              <w:right w:val="single" w:color="auto" w:sz="8" w:space="0"/>
            </w:tcBorders>
            <w:noWrap w:val="0"/>
            <w:vAlign w:val="top"/>
          </w:tcPr>
          <w:p w14:paraId="050F099D">
            <w:pPr>
              <w:spacing w:before="120"/>
              <w:rPr>
                <w:rFonts w:ascii="Times New Roman" w:hAnsi="Times New Roman"/>
                <w:color w:val="auto"/>
              </w:rPr>
            </w:pPr>
            <w:r>
              <w:rPr>
                <w:rFonts w:ascii="Times New Roman" w:hAnsi="Times New Roman"/>
                <w:color w:val="auto"/>
              </w:rPr>
              <w:t> </w:t>
            </w:r>
          </w:p>
        </w:tc>
        <w:tc>
          <w:tcPr>
            <w:tcW w:w="573" w:type="pct"/>
            <w:tcBorders>
              <w:top w:val="nil"/>
              <w:left w:val="nil"/>
              <w:bottom w:val="single" w:color="auto" w:sz="8" w:space="0"/>
              <w:right w:val="single" w:color="auto" w:sz="8" w:space="0"/>
            </w:tcBorders>
            <w:noWrap w:val="0"/>
            <w:vAlign w:val="top"/>
          </w:tcPr>
          <w:p w14:paraId="140DF726">
            <w:pPr>
              <w:spacing w:before="120"/>
              <w:rPr>
                <w:rFonts w:ascii="Times New Roman" w:hAnsi="Times New Roman"/>
                <w:color w:val="auto"/>
              </w:rPr>
            </w:pPr>
            <w:r>
              <w:rPr>
                <w:rFonts w:ascii="Times New Roman" w:hAnsi="Times New Roman"/>
                <w:color w:val="auto"/>
              </w:rPr>
              <w:t> </w:t>
            </w:r>
          </w:p>
        </w:tc>
        <w:tc>
          <w:tcPr>
            <w:tcW w:w="637" w:type="pct"/>
            <w:tcBorders>
              <w:top w:val="nil"/>
              <w:left w:val="nil"/>
              <w:bottom w:val="single" w:color="auto" w:sz="8" w:space="0"/>
              <w:right w:val="single" w:color="auto" w:sz="8" w:space="0"/>
            </w:tcBorders>
            <w:noWrap w:val="0"/>
            <w:vAlign w:val="top"/>
          </w:tcPr>
          <w:p w14:paraId="6F4FE8B5">
            <w:pPr>
              <w:spacing w:before="120"/>
              <w:rPr>
                <w:rFonts w:ascii="Times New Roman" w:hAnsi="Times New Roman"/>
                <w:color w:val="auto"/>
              </w:rPr>
            </w:pPr>
            <w:r>
              <w:rPr>
                <w:rFonts w:ascii="Times New Roman" w:hAnsi="Times New Roman"/>
                <w:color w:val="auto"/>
              </w:rPr>
              <w:t> </w:t>
            </w:r>
          </w:p>
        </w:tc>
        <w:tc>
          <w:tcPr>
            <w:tcW w:w="989" w:type="pct"/>
            <w:tcBorders>
              <w:top w:val="nil"/>
              <w:left w:val="nil"/>
              <w:bottom w:val="single" w:color="auto" w:sz="8" w:space="0"/>
              <w:right w:val="single" w:color="auto" w:sz="8" w:space="0"/>
            </w:tcBorders>
            <w:noWrap w:val="0"/>
            <w:vAlign w:val="top"/>
          </w:tcPr>
          <w:p w14:paraId="4840C014">
            <w:pPr>
              <w:spacing w:before="120"/>
              <w:rPr>
                <w:rFonts w:ascii="Times New Roman" w:hAnsi="Times New Roman"/>
                <w:color w:val="auto"/>
              </w:rPr>
            </w:pPr>
            <w:r>
              <w:rPr>
                <w:rFonts w:ascii="Times New Roman" w:hAnsi="Times New Roman"/>
                <w:color w:val="auto"/>
              </w:rPr>
              <w:t> </w:t>
            </w:r>
          </w:p>
        </w:tc>
        <w:tc>
          <w:tcPr>
            <w:tcW w:w="644" w:type="pct"/>
            <w:tcBorders>
              <w:top w:val="nil"/>
              <w:left w:val="nil"/>
              <w:bottom w:val="single" w:color="auto" w:sz="8" w:space="0"/>
              <w:right w:val="single" w:color="auto" w:sz="8" w:space="0"/>
            </w:tcBorders>
            <w:noWrap w:val="0"/>
            <w:vAlign w:val="top"/>
          </w:tcPr>
          <w:p w14:paraId="041F8CCA">
            <w:pPr>
              <w:spacing w:before="120"/>
              <w:rPr>
                <w:rFonts w:ascii="Times New Roman" w:hAnsi="Times New Roman"/>
                <w:color w:val="auto"/>
              </w:rPr>
            </w:pPr>
            <w:r>
              <w:rPr>
                <w:rFonts w:ascii="Times New Roman" w:hAnsi="Times New Roman"/>
                <w:color w:val="auto"/>
              </w:rPr>
              <w:t> </w:t>
            </w:r>
          </w:p>
        </w:tc>
        <w:tc>
          <w:tcPr>
            <w:tcW w:w="498" w:type="pct"/>
            <w:tcBorders>
              <w:top w:val="nil"/>
              <w:left w:val="nil"/>
              <w:bottom w:val="single" w:color="auto" w:sz="8" w:space="0"/>
              <w:right w:val="single" w:color="auto" w:sz="8" w:space="0"/>
            </w:tcBorders>
            <w:noWrap w:val="0"/>
            <w:vAlign w:val="top"/>
          </w:tcPr>
          <w:p w14:paraId="3DFB029A">
            <w:pPr>
              <w:spacing w:before="120"/>
              <w:rPr>
                <w:rFonts w:ascii="Times New Roman" w:hAnsi="Times New Roman"/>
                <w:color w:val="auto"/>
              </w:rPr>
            </w:pPr>
            <w:r>
              <w:rPr>
                <w:rFonts w:ascii="Times New Roman" w:hAnsi="Times New Roman"/>
                <w:color w:val="auto"/>
              </w:rPr>
              <w:t> </w:t>
            </w:r>
          </w:p>
        </w:tc>
        <w:tc>
          <w:tcPr>
            <w:tcW w:w="718" w:type="pct"/>
            <w:tcBorders>
              <w:top w:val="nil"/>
              <w:left w:val="nil"/>
              <w:bottom w:val="single" w:color="auto" w:sz="8" w:space="0"/>
              <w:right w:val="single" w:color="auto" w:sz="8" w:space="0"/>
            </w:tcBorders>
            <w:noWrap w:val="0"/>
            <w:vAlign w:val="top"/>
          </w:tcPr>
          <w:p w14:paraId="0FF4B9C9">
            <w:pPr>
              <w:spacing w:before="120"/>
              <w:rPr>
                <w:rFonts w:ascii="Times New Roman" w:hAnsi="Times New Roman"/>
                <w:color w:val="auto"/>
              </w:rPr>
            </w:pPr>
            <w:r>
              <w:rPr>
                <w:rFonts w:ascii="Times New Roman" w:hAnsi="Times New Roman"/>
                <w:color w:val="auto"/>
              </w:rPr>
              <w:t> </w:t>
            </w:r>
          </w:p>
        </w:tc>
      </w:tr>
    </w:tbl>
    <w:p w14:paraId="116AA2AC">
      <w:pPr>
        <w:spacing w:before="120" w:after="100" w:afterAutospacing="1"/>
        <w:rPr>
          <w:rFonts w:ascii="Times New Roman" w:hAnsi="Times New Roman"/>
          <w:color w:val="auto"/>
        </w:rPr>
      </w:pPr>
      <w:r>
        <w:rPr>
          <w:rFonts w:ascii="Times New Roman" w:hAnsi="Times New Roman"/>
          <w:color w:val="auto"/>
        </w:rPr>
        <w:t>Danh sách thân nhân người có công</w:t>
      </w:r>
      <w:r>
        <w:rPr>
          <w:rFonts w:ascii="Times New Roman" w:hAnsi="Times New Roman"/>
          <w:color w:val="auto"/>
          <w:vertAlign w:val="superscript"/>
        </w:rPr>
        <w:t>[10]</w:t>
      </w:r>
    </w:p>
    <w:tbl>
      <w:tblPr>
        <w:tblStyle w:val="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89"/>
        <w:gridCol w:w="1115"/>
        <w:gridCol w:w="1395"/>
        <w:gridCol w:w="1185"/>
        <w:gridCol w:w="1026"/>
        <w:gridCol w:w="937"/>
        <w:gridCol w:w="1216"/>
        <w:gridCol w:w="1177"/>
        <w:gridCol w:w="1663"/>
        <w:gridCol w:w="1395"/>
        <w:gridCol w:w="1980"/>
      </w:tblGrid>
      <w:tr w14:paraId="5F2B2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8" w:type="pct"/>
            <w:vMerge w:val="restart"/>
            <w:tcBorders>
              <w:top w:val="single" w:color="auto" w:sz="8" w:space="0"/>
              <w:left w:val="single" w:color="auto" w:sz="8" w:space="0"/>
              <w:bottom w:val="single" w:color="auto" w:sz="8" w:space="0"/>
              <w:right w:val="single" w:color="auto" w:sz="8" w:space="0"/>
            </w:tcBorders>
            <w:noWrap w:val="0"/>
            <w:vAlign w:val="center"/>
          </w:tcPr>
          <w:p w14:paraId="167C7078">
            <w:pPr>
              <w:spacing w:before="120"/>
              <w:jc w:val="center"/>
              <w:rPr>
                <w:rFonts w:ascii="Times New Roman" w:hAnsi="Times New Roman"/>
                <w:color w:val="auto"/>
              </w:rPr>
            </w:pPr>
            <w:r>
              <w:rPr>
                <w:rFonts w:ascii="Times New Roman" w:hAnsi="Times New Roman"/>
                <w:b/>
                <w:bCs/>
                <w:color w:val="auto"/>
              </w:rPr>
              <w:t>TT</w:t>
            </w:r>
          </w:p>
        </w:tc>
        <w:tc>
          <w:tcPr>
            <w:tcW w:w="399" w:type="pct"/>
            <w:vMerge w:val="restart"/>
            <w:tcBorders>
              <w:top w:val="single" w:color="auto" w:sz="8" w:space="0"/>
              <w:left w:val="nil"/>
              <w:bottom w:val="single" w:color="auto" w:sz="8" w:space="0"/>
              <w:right w:val="single" w:color="auto" w:sz="8" w:space="0"/>
            </w:tcBorders>
            <w:noWrap w:val="0"/>
            <w:vAlign w:val="center"/>
          </w:tcPr>
          <w:p w14:paraId="422AF258">
            <w:pPr>
              <w:spacing w:before="120"/>
              <w:jc w:val="center"/>
              <w:rPr>
                <w:rFonts w:ascii="Times New Roman" w:hAnsi="Times New Roman"/>
                <w:color w:val="auto"/>
              </w:rPr>
            </w:pPr>
            <w:r>
              <w:rPr>
                <w:rFonts w:ascii="Times New Roman" w:hAnsi="Times New Roman"/>
                <w:b/>
                <w:bCs/>
                <w:color w:val="auto"/>
              </w:rPr>
              <w:t>Họ và tên</w:t>
            </w:r>
          </w:p>
        </w:tc>
        <w:tc>
          <w:tcPr>
            <w:tcW w:w="499" w:type="pct"/>
            <w:vMerge w:val="restart"/>
            <w:tcBorders>
              <w:top w:val="single" w:color="auto" w:sz="8" w:space="0"/>
              <w:left w:val="nil"/>
              <w:bottom w:val="single" w:color="auto" w:sz="8" w:space="0"/>
              <w:right w:val="single" w:color="auto" w:sz="8" w:space="0"/>
            </w:tcBorders>
            <w:noWrap w:val="0"/>
            <w:vAlign w:val="center"/>
          </w:tcPr>
          <w:p w14:paraId="0B1CFD6E">
            <w:pPr>
              <w:spacing w:before="120"/>
              <w:jc w:val="center"/>
              <w:rPr>
                <w:rFonts w:ascii="Times New Roman" w:hAnsi="Times New Roman"/>
                <w:color w:val="auto"/>
              </w:rPr>
            </w:pPr>
            <w:r>
              <w:rPr>
                <w:rFonts w:ascii="Times New Roman" w:hAnsi="Times New Roman"/>
                <w:b/>
                <w:bCs/>
                <w:color w:val="auto"/>
              </w:rPr>
              <w:t>Số định danh cá nhân/ CCCD</w:t>
            </w:r>
          </w:p>
        </w:tc>
        <w:tc>
          <w:tcPr>
            <w:tcW w:w="424" w:type="pct"/>
            <w:vMerge w:val="restart"/>
            <w:tcBorders>
              <w:top w:val="single" w:color="auto" w:sz="8" w:space="0"/>
              <w:left w:val="nil"/>
              <w:bottom w:val="single" w:color="auto" w:sz="8" w:space="0"/>
              <w:right w:val="single" w:color="auto" w:sz="8" w:space="0"/>
            </w:tcBorders>
            <w:noWrap w:val="0"/>
            <w:vAlign w:val="center"/>
          </w:tcPr>
          <w:p w14:paraId="10E32427">
            <w:pPr>
              <w:spacing w:before="120"/>
              <w:jc w:val="center"/>
              <w:rPr>
                <w:rFonts w:ascii="Times New Roman" w:hAnsi="Times New Roman"/>
                <w:color w:val="auto"/>
              </w:rPr>
            </w:pPr>
            <w:r>
              <w:rPr>
                <w:rFonts w:ascii="Times New Roman" w:hAnsi="Times New Roman"/>
                <w:b/>
                <w:bCs/>
                <w:color w:val="auto"/>
              </w:rPr>
              <w:t>Mối quan hệ với người có công</w:t>
            </w:r>
          </w:p>
        </w:tc>
        <w:tc>
          <w:tcPr>
            <w:tcW w:w="702" w:type="pct"/>
            <w:gridSpan w:val="2"/>
            <w:tcBorders>
              <w:top w:val="single" w:color="auto" w:sz="8" w:space="0"/>
              <w:left w:val="nil"/>
              <w:bottom w:val="single" w:color="auto" w:sz="8" w:space="0"/>
              <w:right w:val="single" w:color="auto" w:sz="8" w:space="0"/>
            </w:tcBorders>
            <w:noWrap w:val="0"/>
            <w:vAlign w:val="center"/>
          </w:tcPr>
          <w:p w14:paraId="1D273C4A">
            <w:pPr>
              <w:spacing w:before="120"/>
              <w:jc w:val="center"/>
              <w:rPr>
                <w:rFonts w:ascii="Times New Roman" w:hAnsi="Times New Roman"/>
                <w:color w:val="auto"/>
              </w:rPr>
            </w:pPr>
            <w:r>
              <w:rPr>
                <w:rFonts w:ascii="Times New Roman" w:hAnsi="Times New Roman"/>
                <w:b/>
                <w:bCs/>
                <w:color w:val="auto"/>
              </w:rPr>
              <w:t>Ngày, tháng, năm sinh</w:t>
            </w:r>
          </w:p>
        </w:tc>
        <w:tc>
          <w:tcPr>
            <w:tcW w:w="435" w:type="pct"/>
            <w:tcBorders>
              <w:top w:val="single" w:color="auto" w:sz="8" w:space="0"/>
              <w:left w:val="nil"/>
              <w:bottom w:val="single" w:color="auto" w:sz="8" w:space="0"/>
              <w:right w:val="single" w:color="auto" w:sz="8" w:space="0"/>
            </w:tcBorders>
            <w:noWrap w:val="0"/>
            <w:vAlign w:val="center"/>
          </w:tcPr>
          <w:p w14:paraId="50DB8D8D">
            <w:pPr>
              <w:spacing w:before="120"/>
              <w:jc w:val="center"/>
              <w:rPr>
                <w:rFonts w:ascii="Times New Roman" w:hAnsi="Times New Roman"/>
                <w:color w:val="auto"/>
              </w:rPr>
            </w:pPr>
            <w:r>
              <w:rPr>
                <w:rFonts w:ascii="Times New Roman" w:hAnsi="Times New Roman"/>
                <w:b/>
                <w:bCs/>
                <w:color w:val="auto"/>
              </w:rPr>
              <w:t>Địa chỉ nơi cư trú, số điện thoại</w:t>
            </w:r>
          </w:p>
        </w:tc>
        <w:tc>
          <w:tcPr>
            <w:tcW w:w="421" w:type="pct"/>
            <w:tcBorders>
              <w:top w:val="single" w:color="auto" w:sz="8" w:space="0"/>
              <w:left w:val="nil"/>
              <w:bottom w:val="single" w:color="auto" w:sz="8" w:space="0"/>
              <w:right w:val="single" w:color="auto" w:sz="8" w:space="0"/>
            </w:tcBorders>
            <w:noWrap w:val="0"/>
            <w:vAlign w:val="center"/>
          </w:tcPr>
          <w:p w14:paraId="68BA4785">
            <w:pPr>
              <w:spacing w:before="120"/>
              <w:jc w:val="center"/>
              <w:rPr>
                <w:rFonts w:ascii="Times New Roman" w:hAnsi="Times New Roman"/>
                <w:color w:val="auto"/>
              </w:rPr>
            </w:pPr>
            <w:r>
              <w:rPr>
                <w:rFonts w:ascii="Times New Roman" w:hAnsi="Times New Roman"/>
                <w:b/>
                <w:bCs/>
                <w:color w:val="auto"/>
              </w:rPr>
              <w:t>Hoàn cảnh hiện tại</w:t>
            </w:r>
            <w:r>
              <w:rPr>
                <w:rFonts w:ascii="Times New Roman" w:hAnsi="Times New Roman"/>
                <w:b/>
                <w:bCs/>
                <w:color w:val="auto"/>
                <w:vertAlign w:val="superscript"/>
              </w:rPr>
              <w:t>[11]</w:t>
            </w:r>
          </w:p>
        </w:tc>
        <w:tc>
          <w:tcPr>
            <w:tcW w:w="595" w:type="pct"/>
            <w:tcBorders>
              <w:top w:val="single" w:color="auto" w:sz="8" w:space="0"/>
              <w:left w:val="nil"/>
              <w:bottom w:val="single" w:color="auto" w:sz="8" w:space="0"/>
              <w:right w:val="single" w:color="auto" w:sz="8" w:space="0"/>
            </w:tcBorders>
            <w:noWrap w:val="0"/>
            <w:vAlign w:val="center"/>
          </w:tcPr>
          <w:p w14:paraId="2A3A4C62">
            <w:pPr>
              <w:spacing w:before="120"/>
              <w:jc w:val="center"/>
              <w:rPr>
                <w:rFonts w:ascii="Times New Roman" w:hAnsi="Times New Roman"/>
                <w:color w:val="auto"/>
              </w:rPr>
            </w:pPr>
            <w:r>
              <w:rPr>
                <w:rFonts w:ascii="Times New Roman" w:hAnsi="Times New Roman"/>
                <w:b/>
                <w:bCs/>
                <w:color w:val="auto"/>
              </w:rPr>
              <w:t>Loại trợ cấp tuất đề nghị hưởng</w:t>
            </w:r>
            <w:r>
              <w:rPr>
                <w:rFonts w:ascii="Times New Roman" w:hAnsi="Times New Roman"/>
                <w:b/>
                <w:bCs/>
                <w:color w:val="auto"/>
                <w:vertAlign w:val="superscript"/>
              </w:rPr>
              <w:t>[12]</w:t>
            </w:r>
          </w:p>
        </w:tc>
        <w:tc>
          <w:tcPr>
            <w:tcW w:w="499" w:type="pct"/>
            <w:tcBorders>
              <w:top w:val="single" w:color="auto" w:sz="8" w:space="0"/>
              <w:left w:val="nil"/>
              <w:bottom w:val="single" w:color="auto" w:sz="8" w:space="0"/>
              <w:right w:val="single" w:color="auto" w:sz="8" w:space="0"/>
            </w:tcBorders>
            <w:noWrap w:val="0"/>
            <w:vAlign w:val="center"/>
          </w:tcPr>
          <w:p w14:paraId="12A02DF9">
            <w:pPr>
              <w:spacing w:before="120"/>
              <w:jc w:val="center"/>
              <w:rPr>
                <w:rFonts w:ascii="Times New Roman" w:hAnsi="Times New Roman"/>
                <w:color w:val="auto"/>
              </w:rPr>
            </w:pPr>
            <w:r>
              <w:rPr>
                <w:rFonts w:ascii="Times New Roman" w:hAnsi="Times New Roman"/>
                <w:b/>
                <w:bCs/>
                <w:color w:val="auto"/>
              </w:rPr>
              <w:t>Hình thức nhận trợ cấp</w:t>
            </w:r>
            <w:r>
              <w:rPr>
                <w:rFonts w:ascii="Times New Roman" w:hAnsi="Times New Roman"/>
                <w:b/>
                <w:bCs/>
                <w:color w:val="auto"/>
                <w:vertAlign w:val="superscript"/>
              </w:rPr>
              <w:t>[13]</w:t>
            </w:r>
          </w:p>
        </w:tc>
        <w:tc>
          <w:tcPr>
            <w:tcW w:w="709" w:type="pct"/>
            <w:tcBorders>
              <w:top w:val="single" w:color="auto" w:sz="8" w:space="0"/>
              <w:left w:val="nil"/>
              <w:bottom w:val="single" w:color="auto" w:sz="8" w:space="0"/>
              <w:right w:val="single" w:color="auto" w:sz="8" w:space="0"/>
            </w:tcBorders>
            <w:noWrap w:val="0"/>
            <w:vAlign w:val="center"/>
          </w:tcPr>
          <w:p w14:paraId="4A18E263">
            <w:pPr>
              <w:spacing w:before="120"/>
              <w:jc w:val="center"/>
              <w:rPr>
                <w:rFonts w:ascii="Times New Roman" w:hAnsi="Times New Roman"/>
                <w:color w:val="auto"/>
              </w:rPr>
            </w:pPr>
            <w:r>
              <w:rPr>
                <w:rFonts w:ascii="Times New Roman" w:hAnsi="Times New Roman"/>
                <w:b/>
                <w:bCs/>
                <w:color w:val="auto"/>
              </w:rPr>
              <w:t>Thông tin xác nhận của thân nhân qua VNeID</w:t>
            </w:r>
            <w:r>
              <w:rPr>
                <w:rFonts w:ascii="Times New Roman" w:hAnsi="Times New Roman"/>
                <w:b/>
                <w:bCs/>
                <w:color w:val="auto"/>
                <w:vertAlign w:val="superscript"/>
              </w:rPr>
              <w:t>[14]</w:t>
            </w:r>
          </w:p>
        </w:tc>
      </w:tr>
      <w:tr w14:paraId="7C36A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3C0CC765">
            <w:pPr>
              <w:rPr>
                <w:rFonts w:ascii="Times New Roman" w:hAnsi="Times New Roman"/>
                <w:color w:val="auto"/>
                <w:sz w:val="24"/>
                <w:szCs w:val="24"/>
              </w:rPr>
            </w:pPr>
          </w:p>
        </w:tc>
        <w:tc>
          <w:tcPr>
            <w:tcW w:w="0" w:type="auto"/>
            <w:vMerge w:val="continue"/>
            <w:tcBorders>
              <w:top w:val="single" w:color="auto" w:sz="8" w:space="0"/>
              <w:left w:val="nil"/>
              <w:bottom w:val="single" w:color="auto" w:sz="8" w:space="0"/>
              <w:right w:val="single" w:color="auto" w:sz="8" w:space="0"/>
            </w:tcBorders>
            <w:noWrap w:val="0"/>
            <w:vAlign w:val="center"/>
          </w:tcPr>
          <w:p w14:paraId="72B7031D">
            <w:pPr>
              <w:rPr>
                <w:rFonts w:ascii="Times New Roman" w:hAnsi="Times New Roman"/>
                <w:color w:val="auto"/>
                <w:sz w:val="24"/>
                <w:szCs w:val="24"/>
              </w:rPr>
            </w:pPr>
          </w:p>
        </w:tc>
        <w:tc>
          <w:tcPr>
            <w:tcW w:w="0" w:type="auto"/>
            <w:vMerge w:val="continue"/>
            <w:tcBorders>
              <w:top w:val="single" w:color="auto" w:sz="8" w:space="0"/>
              <w:left w:val="nil"/>
              <w:bottom w:val="single" w:color="auto" w:sz="8" w:space="0"/>
              <w:right w:val="single" w:color="auto" w:sz="8" w:space="0"/>
            </w:tcBorders>
            <w:noWrap w:val="0"/>
            <w:vAlign w:val="center"/>
          </w:tcPr>
          <w:p w14:paraId="6E15ADC2">
            <w:pPr>
              <w:rPr>
                <w:rFonts w:ascii="Times New Roman" w:hAnsi="Times New Roman"/>
                <w:color w:val="auto"/>
                <w:sz w:val="24"/>
                <w:szCs w:val="24"/>
              </w:rPr>
            </w:pPr>
          </w:p>
        </w:tc>
        <w:tc>
          <w:tcPr>
            <w:tcW w:w="0" w:type="auto"/>
            <w:vMerge w:val="continue"/>
            <w:tcBorders>
              <w:top w:val="single" w:color="auto" w:sz="8" w:space="0"/>
              <w:left w:val="nil"/>
              <w:bottom w:val="single" w:color="auto" w:sz="8" w:space="0"/>
              <w:right w:val="single" w:color="auto" w:sz="8" w:space="0"/>
            </w:tcBorders>
            <w:noWrap w:val="0"/>
            <w:vAlign w:val="center"/>
          </w:tcPr>
          <w:p w14:paraId="37FC2C13">
            <w:pPr>
              <w:rPr>
                <w:rFonts w:ascii="Times New Roman" w:hAnsi="Times New Roman"/>
                <w:color w:val="auto"/>
                <w:sz w:val="24"/>
                <w:szCs w:val="24"/>
              </w:rPr>
            </w:pPr>
          </w:p>
        </w:tc>
        <w:tc>
          <w:tcPr>
            <w:tcW w:w="367" w:type="pct"/>
            <w:tcBorders>
              <w:top w:val="nil"/>
              <w:left w:val="nil"/>
              <w:bottom w:val="single" w:color="auto" w:sz="8" w:space="0"/>
              <w:right w:val="single" w:color="auto" w:sz="8" w:space="0"/>
            </w:tcBorders>
            <w:noWrap w:val="0"/>
            <w:vAlign w:val="center"/>
          </w:tcPr>
          <w:p w14:paraId="5C0ADA75">
            <w:pPr>
              <w:spacing w:before="120"/>
              <w:jc w:val="center"/>
              <w:rPr>
                <w:rFonts w:ascii="Times New Roman" w:hAnsi="Times New Roman"/>
                <w:color w:val="auto"/>
              </w:rPr>
            </w:pPr>
            <w:r>
              <w:rPr>
                <w:rFonts w:ascii="Times New Roman" w:hAnsi="Times New Roman"/>
                <w:b/>
                <w:bCs/>
                <w:color w:val="auto"/>
              </w:rPr>
              <w:t>Nam</w:t>
            </w:r>
          </w:p>
        </w:tc>
        <w:tc>
          <w:tcPr>
            <w:tcW w:w="335" w:type="pct"/>
            <w:tcBorders>
              <w:top w:val="nil"/>
              <w:left w:val="nil"/>
              <w:bottom w:val="single" w:color="auto" w:sz="8" w:space="0"/>
              <w:right w:val="single" w:color="auto" w:sz="8" w:space="0"/>
            </w:tcBorders>
            <w:noWrap w:val="0"/>
            <w:vAlign w:val="center"/>
          </w:tcPr>
          <w:p w14:paraId="57F2D44A">
            <w:pPr>
              <w:spacing w:before="120"/>
              <w:jc w:val="center"/>
              <w:rPr>
                <w:rFonts w:ascii="Times New Roman" w:hAnsi="Times New Roman"/>
                <w:color w:val="auto"/>
              </w:rPr>
            </w:pPr>
            <w:r>
              <w:rPr>
                <w:rFonts w:ascii="Times New Roman" w:hAnsi="Times New Roman"/>
                <w:b/>
                <w:bCs/>
                <w:color w:val="auto"/>
              </w:rPr>
              <w:t>Nữ</w:t>
            </w:r>
          </w:p>
        </w:tc>
        <w:tc>
          <w:tcPr>
            <w:tcW w:w="435" w:type="pct"/>
            <w:tcBorders>
              <w:top w:val="nil"/>
              <w:left w:val="nil"/>
              <w:bottom w:val="single" w:color="auto" w:sz="8" w:space="0"/>
              <w:right w:val="single" w:color="auto" w:sz="8" w:space="0"/>
            </w:tcBorders>
            <w:noWrap w:val="0"/>
            <w:vAlign w:val="center"/>
          </w:tcPr>
          <w:p w14:paraId="46A29992">
            <w:pPr>
              <w:spacing w:before="120"/>
              <w:jc w:val="center"/>
              <w:rPr>
                <w:rFonts w:ascii="Times New Roman" w:hAnsi="Times New Roman"/>
                <w:color w:val="auto"/>
              </w:rPr>
            </w:pPr>
            <w:r>
              <w:rPr>
                <w:rFonts w:ascii="Times New Roman" w:hAnsi="Times New Roman"/>
                <w:color w:val="auto"/>
              </w:rPr>
              <w:t> </w:t>
            </w:r>
          </w:p>
        </w:tc>
        <w:tc>
          <w:tcPr>
            <w:tcW w:w="421" w:type="pct"/>
            <w:tcBorders>
              <w:top w:val="nil"/>
              <w:left w:val="nil"/>
              <w:bottom w:val="single" w:color="auto" w:sz="8" w:space="0"/>
              <w:right w:val="single" w:color="auto" w:sz="8" w:space="0"/>
            </w:tcBorders>
            <w:noWrap w:val="0"/>
            <w:vAlign w:val="center"/>
          </w:tcPr>
          <w:p w14:paraId="6FCAF3FB">
            <w:pPr>
              <w:spacing w:before="120"/>
              <w:jc w:val="center"/>
              <w:rPr>
                <w:rFonts w:ascii="Times New Roman" w:hAnsi="Times New Roman"/>
                <w:color w:val="auto"/>
              </w:rPr>
            </w:pPr>
            <w:r>
              <w:rPr>
                <w:rFonts w:ascii="Times New Roman" w:hAnsi="Times New Roman"/>
                <w:color w:val="auto"/>
              </w:rPr>
              <w:t> </w:t>
            </w:r>
          </w:p>
        </w:tc>
        <w:tc>
          <w:tcPr>
            <w:tcW w:w="595" w:type="pct"/>
            <w:tcBorders>
              <w:top w:val="nil"/>
              <w:left w:val="nil"/>
              <w:bottom w:val="single" w:color="auto" w:sz="8" w:space="0"/>
              <w:right w:val="single" w:color="auto" w:sz="8" w:space="0"/>
            </w:tcBorders>
            <w:noWrap w:val="0"/>
            <w:vAlign w:val="center"/>
          </w:tcPr>
          <w:p w14:paraId="6E15AD9E">
            <w:pPr>
              <w:spacing w:before="120"/>
              <w:jc w:val="center"/>
              <w:rPr>
                <w:rFonts w:ascii="Times New Roman" w:hAnsi="Times New Roman"/>
                <w:color w:val="auto"/>
              </w:rPr>
            </w:pPr>
            <w:r>
              <w:rPr>
                <w:rFonts w:ascii="Times New Roman" w:hAnsi="Times New Roman"/>
                <w:color w:val="auto"/>
              </w:rPr>
              <w:t> </w:t>
            </w:r>
          </w:p>
        </w:tc>
        <w:tc>
          <w:tcPr>
            <w:tcW w:w="499" w:type="pct"/>
            <w:tcBorders>
              <w:top w:val="nil"/>
              <w:left w:val="nil"/>
              <w:bottom w:val="single" w:color="auto" w:sz="8" w:space="0"/>
              <w:right w:val="single" w:color="auto" w:sz="8" w:space="0"/>
            </w:tcBorders>
            <w:noWrap w:val="0"/>
            <w:vAlign w:val="center"/>
          </w:tcPr>
          <w:p w14:paraId="45711EC1">
            <w:pPr>
              <w:spacing w:before="120"/>
              <w:jc w:val="center"/>
              <w:rPr>
                <w:rFonts w:ascii="Times New Roman" w:hAnsi="Times New Roman"/>
                <w:color w:val="auto"/>
              </w:rPr>
            </w:pPr>
            <w:r>
              <w:rPr>
                <w:rFonts w:ascii="Times New Roman" w:hAnsi="Times New Roman"/>
                <w:color w:val="auto"/>
              </w:rPr>
              <w:t> </w:t>
            </w:r>
          </w:p>
        </w:tc>
        <w:tc>
          <w:tcPr>
            <w:tcW w:w="709" w:type="pct"/>
            <w:tcBorders>
              <w:top w:val="nil"/>
              <w:left w:val="nil"/>
              <w:bottom w:val="single" w:color="auto" w:sz="8" w:space="0"/>
              <w:right w:val="single" w:color="auto" w:sz="8" w:space="0"/>
            </w:tcBorders>
            <w:noWrap w:val="0"/>
            <w:vAlign w:val="center"/>
          </w:tcPr>
          <w:p w14:paraId="31B3B474">
            <w:pPr>
              <w:spacing w:before="120"/>
              <w:jc w:val="center"/>
              <w:rPr>
                <w:rFonts w:ascii="Times New Roman" w:hAnsi="Times New Roman"/>
                <w:color w:val="auto"/>
              </w:rPr>
            </w:pPr>
            <w:r>
              <w:rPr>
                <w:rFonts w:ascii="Times New Roman" w:hAnsi="Times New Roman"/>
                <w:color w:val="auto"/>
              </w:rPr>
              <w:t> </w:t>
            </w:r>
          </w:p>
        </w:tc>
      </w:tr>
      <w:tr w14:paraId="244F8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8" w:type="pct"/>
            <w:tcBorders>
              <w:top w:val="nil"/>
              <w:left w:val="single" w:color="auto" w:sz="8" w:space="0"/>
              <w:bottom w:val="single" w:color="auto" w:sz="8" w:space="0"/>
              <w:right w:val="single" w:color="auto" w:sz="8" w:space="0"/>
            </w:tcBorders>
            <w:noWrap w:val="0"/>
            <w:vAlign w:val="top"/>
          </w:tcPr>
          <w:p w14:paraId="6C6CB6BC">
            <w:pPr>
              <w:spacing w:before="120"/>
              <w:rPr>
                <w:rFonts w:ascii="Times New Roman" w:hAnsi="Times New Roman"/>
                <w:color w:val="auto"/>
              </w:rPr>
            </w:pPr>
            <w:r>
              <w:rPr>
                <w:rFonts w:ascii="Times New Roman" w:hAnsi="Times New Roman"/>
                <w:color w:val="auto"/>
              </w:rPr>
              <w:t> </w:t>
            </w:r>
          </w:p>
        </w:tc>
        <w:tc>
          <w:tcPr>
            <w:tcW w:w="399" w:type="pct"/>
            <w:tcBorders>
              <w:top w:val="nil"/>
              <w:left w:val="nil"/>
              <w:bottom w:val="single" w:color="auto" w:sz="8" w:space="0"/>
              <w:right w:val="single" w:color="auto" w:sz="8" w:space="0"/>
            </w:tcBorders>
            <w:noWrap w:val="0"/>
            <w:vAlign w:val="top"/>
          </w:tcPr>
          <w:p w14:paraId="63F85B5F">
            <w:pPr>
              <w:spacing w:before="120"/>
              <w:rPr>
                <w:rFonts w:ascii="Times New Roman" w:hAnsi="Times New Roman"/>
                <w:color w:val="auto"/>
              </w:rPr>
            </w:pPr>
            <w:r>
              <w:rPr>
                <w:rFonts w:ascii="Times New Roman" w:hAnsi="Times New Roman"/>
                <w:color w:val="auto"/>
              </w:rPr>
              <w:t> </w:t>
            </w:r>
          </w:p>
        </w:tc>
        <w:tc>
          <w:tcPr>
            <w:tcW w:w="499" w:type="pct"/>
            <w:tcBorders>
              <w:top w:val="nil"/>
              <w:left w:val="nil"/>
              <w:bottom w:val="single" w:color="auto" w:sz="8" w:space="0"/>
              <w:right w:val="single" w:color="auto" w:sz="8" w:space="0"/>
            </w:tcBorders>
            <w:noWrap w:val="0"/>
            <w:vAlign w:val="top"/>
          </w:tcPr>
          <w:p w14:paraId="574D4CFF">
            <w:pPr>
              <w:spacing w:before="120"/>
              <w:rPr>
                <w:rFonts w:ascii="Times New Roman" w:hAnsi="Times New Roman"/>
                <w:color w:val="auto"/>
              </w:rPr>
            </w:pPr>
            <w:r>
              <w:rPr>
                <w:rFonts w:ascii="Times New Roman" w:hAnsi="Times New Roman"/>
                <w:color w:val="auto"/>
              </w:rPr>
              <w:t> </w:t>
            </w:r>
          </w:p>
        </w:tc>
        <w:tc>
          <w:tcPr>
            <w:tcW w:w="424" w:type="pct"/>
            <w:tcBorders>
              <w:top w:val="nil"/>
              <w:left w:val="nil"/>
              <w:bottom w:val="single" w:color="auto" w:sz="8" w:space="0"/>
              <w:right w:val="single" w:color="auto" w:sz="8" w:space="0"/>
            </w:tcBorders>
            <w:noWrap w:val="0"/>
            <w:vAlign w:val="top"/>
          </w:tcPr>
          <w:p w14:paraId="60230EB7">
            <w:pPr>
              <w:spacing w:before="120"/>
              <w:rPr>
                <w:rFonts w:ascii="Times New Roman" w:hAnsi="Times New Roman"/>
                <w:color w:val="auto"/>
              </w:rPr>
            </w:pPr>
            <w:r>
              <w:rPr>
                <w:rFonts w:ascii="Times New Roman" w:hAnsi="Times New Roman"/>
                <w:color w:val="auto"/>
              </w:rPr>
              <w:t> </w:t>
            </w:r>
          </w:p>
        </w:tc>
        <w:tc>
          <w:tcPr>
            <w:tcW w:w="367" w:type="pct"/>
            <w:tcBorders>
              <w:top w:val="nil"/>
              <w:left w:val="nil"/>
              <w:bottom w:val="single" w:color="auto" w:sz="8" w:space="0"/>
              <w:right w:val="single" w:color="auto" w:sz="8" w:space="0"/>
            </w:tcBorders>
            <w:noWrap w:val="0"/>
            <w:vAlign w:val="top"/>
          </w:tcPr>
          <w:p w14:paraId="29076F1C">
            <w:pPr>
              <w:spacing w:before="120"/>
              <w:rPr>
                <w:rFonts w:ascii="Times New Roman" w:hAnsi="Times New Roman"/>
                <w:color w:val="auto"/>
              </w:rPr>
            </w:pPr>
            <w:r>
              <w:rPr>
                <w:rFonts w:ascii="Times New Roman" w:hAnsi="Times New Roman"/>
                <w:color w:val="auto"/>
              </w:rPr>
              <w:t> </w:t>
            </w:r>
          </w:p>
        </w:tc>
        <w:tc>
          <w:tcPr>
            <w:tcW w:w="335" w:type="pct"/>
            <w:tcBorders>
              <w:top w:val="nil"/>
              <w:left w:val="nil"/>
              <w:bottom w:val="single" w:color="auto" w:sz="8" w:space="0"/>
              <w:right w:val="single" w:color="auto" w:sz="8" w:space="0"/>
            </w:tcBorders>
            <w:noWrap w:val="0"/>
            <w:vAlign w:val="top"/>
          </w:tcPr>
          <w:p w14:paraId="704C6D3A">
            <w:pPr>
              <w:spacing w:before="120"/>
              <w:rPr>
                <w:rFonts w:ascii="Times New Roman" w:hAnsi="Times New Roman"/>
                <w:color w:val="auto"/>
              </w:rPr>
            </w:pPr>
            <w:r>
              <w:rPr>
                <w:rFonts w:ascii="Times New Roman" w:hAnsi="Times New Roman"/>
                <w:color w:val="auto"/>
              </w:rPr>
              <w:t> </w:t>
            </w:r>
          </w:p>
        </w:tc>
        <w:tc>
          <w:tcPr>
            <w:tcW w:w="435" w:type="pct"/>
            <w:tcBorders>
              <w:top w:val="nil"/>
              <w:left w:val="nil"/>
              <w:bottom w:val="single" w:color="auto" w:sz="8" w:space="0"/>
              <w:right w:val="single" w:color="auto" w:sz="8" w:space="0"/>
            </w:tcBorders>
            <w:noWrap w:val="0"/>
            <w:vAlign w:val="top"/>
          </w:tcPr>
          <w:p w14:paraId="3E9FE433">
            <w:pPr>
              <w:spacing w:before="120"/>
              <w:rPr>
                <w:rFonts w:ascii="Times New Roman" w:hAnsi="Times New Roman"/>
                <w:color w:val="auto"/>
              </w:rPr>
            </w:pPr>
            <w:r>
              <w:rPr>
                <w:rFonts w:ascii="Times New Roman" w:hAnsi="Times New Roman"/>
                <w:color w:val="auto"/>
              </w:rPr>
              <w:t> </w:t>
            </w:r>
          </w:p>
        </w:tc>
        <w:tc>
          <w:tcPr>
            <w:tcW w:w="421" w:type="pct"/>
            <w:tcBorders>
              <w:top w:val="nil"/>
              <w:left w:val="nil"/>
              <w:bottom w:val="single" w:color="auto" w:sz="8" w:space="0"/>
              <w:right w:val="single" w:color="auto" w:sz="8" w:space="0"/>
            </w:tcBorders>
            <w:noWrap w:val="0"/>
            <w:vAlign w:val="top"/>
          </w:tcPr>
          <w:p w14:paraId="78D46527">
            <w:pPr>
              <w:spacing w:before="120"/>
              <w:rPr>
                <w:rFonts w:ascii="Times New Roman" w:hAnsi="Times New Roman"/>
                <w:color w:val="auto"/>
              </w:rPr>
            </w:pPr>
            <w:r>
              <w:rPr>
                <w:rFonts w:ascii="Times New Roman" w:hAnsi="Times New Roman"/>
                <w:color w:val="auto"/>
              </w:rPr>
              <w:t> </w:t>
            </w:r>
          </w:p>
        </w:tc>
        <w:tc>
          <w:tcPr>
            <w:tcW w:w="595" w:type="pct"/>
            <w:tcBorders>
              <w:top w:val="nil"/>
              <w:left w:val="nil"/>
              <w:bottom w:val="single" w:color="auto" w:sz="8" w:space="0"/>
              <w:right w:val="single" w:color="auto" w:sz="8" w:space="0"/>
            </w:tcBorders>
            <w:noWrap w:val="0"/>
            <w:vAlign w:val="top"/>
          </w:tcPr>
          <w:p w14:paraId="7721ECEB">
            <w:pPr>
              <w:spacing w:before="120"/>
              <w:rPr>
                <w:rFonts w:ascii="Times New Roman" w:hAnsi="Times New Roman"/>
                <w:color w:val="auto"/>
              </w:rPr>
            </w:pPr>
            <w:r>
              <w:rPr>
                <w:rFonts w:ascii="Times New Roman" w:hAnsi="Times New Roman"/>
                <w:color w:val="auto"/>
              </w:rPr>
              <w:t> </w:t>
            </w:r>
          </w:p>
        </w:tc>
        <w:tc>
          <w:tcPr>
            <w:tcW w:w="499" w:type="pct"/>
            <w:tcBorders>
              <w:top w:val="nil"/>
              <w:left w:val="nil"/>
              <w:bottom w:val="single" w:color="auto" w:sz="8" w:space="0"/>
              <w:right w:val="single" w:color="auto" w:sz="8" w:space="0"/>
            </w:tcBorders>
            <w:noWrap w:val="0"/>
            <w:vAlign w:val="top"/>
          </w:tcPr>
          <w:p w14:paraId="1C0F2C55">
            <w:pPr>
              <w:spacing w:before="120"/>
              <w:rPr>
                <w:rFonts w:ascii="Times New Roman" w:hAnsi="Times New Roman"/>
                <w:color w:val="auto"/>
              </w:rPr>
            </w:pPr>
            <w:r>
              <w:rPr>
                <w:rFonts w:ascii="Times New Roman" w:hAnsi="Times New Roman"/>
                <w:color w:val="auto"/>
              </w:rPr>
              <w:t> </w:t>
            </w:r>
          </w:p>
        </w:tc>
        <w:tc>
          <w:tcPr>
            <w:tcW w:w="709" w:type="pct"/>
            <w:tcBorders>
              <w:top w:val="nil"/>
              <w:left w:val="nil"/>
              <w:bottom w:val="single" w:color="auto" w:sz="8" w:space="0"/>
              <w:right w:val="single" w:color="auto" w:sz="8" w:space="0"/>
            </w:tcBorders>
            <w:noWrap w:val="0"/>
            <w:vAlign w:val="top"/>
          </w:tcPr>
          <w:p w14:paraId="2B215E7F">
            <w:pPr>
              <w:spacing w:before="120"/>
              <w:rPr>
                <w:rFonts w:ascii="Times New Roman" w:hAnsi="Times New Roman"/>
                <w:color w:val="auto"/>
              </w:rPr>
            </w:pPr>
            <w:r>
              <w:rPr>
                <w:rFonts w:ascii="Times New Roman" w:hAnsi="Times New Roman"/>
                <w:color w:val="auto"/>
              </w:rPr>
              <w:t> </w:t>
            </w:r>
          </w:p>
        </w:tc>
      </w:tr>
      <w:tr w14:paraId="4C5D4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8" w:type="pct"/>
            <w:tcBorders>
              <w:top w:val="nil"/>
              <w:left w:val="single" w:color="auto" w:sz="8" w:space="0"/>
              <w:bottom w:val="single" w:color="auto" w:sz="8" w:space="0"/>
              <w:right w:val="single" w:color="auto" w:sz="8" w:space="0"/>
            </w:tcBorders>
            <w:noWrap w:val="0"/>
            <w:vAlign w:val="top"/>
          </w:tcPr>
          <w:p w14:paraId="38C016E9">
            <w:pPr>
              <w:spacing w:before="120"/>
              <w:rPr>
                <w:rFonts w:ascii="Times New Roman" w:hAnsi="Times New Roman"/>
                <w:color w:val="auto"/>
              </w:rPr>
            </w:pPr>
            <w:r>
              <w:rPr>
                <w:rFonts w:ascii="Times New Roman" w:hAnsi="Times New Roman"/>
                <w:color w:val="auto"/>
              </w:rPr>
              <w:t> </w:t>
            </w:r>
          </w:p>
        </w:tc>
        <w:tc>
          <w:tcPr>
            <w:tcW w:w="399" w:type="pct"/>
            <w:tcBorders>
              <w:top w:val="nil"/>
              <w:left w:val="nil"/>
              <w:bottom w:val="single" w:color="auto" w:sz="8" w:space="0"/>
              <w:right w:val="single" w:color="auto" w:sz="8" w:space="0"/>
            </w:tcBorders>
            <w:noWrap w:val="0"/>
            <w:vAlign w:val="top"/>
          </w:tcPr>
          <w:p w14:paraId="6B1CA858">
            <w:pPr>
              <w:spacing w:before="120"/>
              <w:rPr>
                <w:rFonts w:ascii="Times New Roman" w:hAnsi="Times New Roman"/>
                <w:color w:val="auto"/>
              </w:rPr>
            </w:pPr>
            <w:r>
              <w:rPr>
                <w:rFonts w:ascii="Times New Roman" w:hAnsi="Times New Roman"/>
                <w:color w:val="auto"/>
              </w:rPr>
              <w:t> </w:t>
            </w:r>
          </w:p>
        </w:tc>
        <w:tc>
          <w:tcPr>
            <w:tcW w:w="499" w:type="pct"/>
            <w:tcBorders>
              <w:top w:val="nil"/>
              <w:left w:val="nil"/>
              <w:bottom w:val="single" w:color="auto" w:sz="8" w:space="0"/>
              <w:right w:val="single" w:color="auto" w:sz="8" w:space="0"/>
            </w:tcBorders>
            <w:noWrap w:val="0"/>
            <w:vAlign w:val="top"/>
          </w:tcPr>
          <w:p w14:paraId="7A22AD3C">
            <w:pPr>
              <w:spacing w:before="120"/>
              <w:rPr>
                <w:rFonts w:ascii="Times New Roman" w:hAnsi="Times New Roman"/>
                <w:color w:val="auto"/>
              </w:rPr>
            </w:pPr>
            <w:r>
              <w:rPr>
                <w:rFonts w:ascii="Times New Roman" w:hAnsi="Times New Roman"/>
                <w:color w:val="auto"/>
              </w:rPr>
              <w:t> </w:t>
            </w:r>
          </w:p>
        </w:tc>
        <w:tc>
          <w:tcPr>
            <w:tcW w:w="424" w:type="pct"/>
            <w:tcBorders>
              <w:top w:val="nil"/>
              <w:left w:val="nil"/>
              <w:bottom w:val="single" w:color="auto" w:sz="8" w:space="0"/>
              <w:right w:val="single" w:color="auto" w:sz="8" w:space="0"/>
            </w:tcBorders>
            <w:noWrap w:val="0"/>
            <w:vAlign w:val="top"/>
          </w:tcPr>
          <w:p w14:paraId="33F22B4B">
            <w:pPr>
              <w:spacing w:before="120"/>
              <w:rPr>
                <w:rFonts w:ascii="Times New Roman" w:hAnsi="Times New Roman"/>
                <w:color w:val="auto"/>
              </w:rPr>
            </w:pPr>
            <w:r>
              <w:rPr>
                <w:rFonts w:ascii="Times New Roman" w:hAnsi="Times New Roman"/>
                <w:color w:val="auto"/>
              </w:rPr>
              <w:t> </w:t>
            </w:r>
          </w:p>
        </w:tc>
        <w:tc>
          <w:tcPr>
            <w:tcW w:w="367" w:type="pct"/>
            <w:tcBorders>
              <w:top w:val="nil"/>
              <w:left w:val="nil"/>
              <w:bottom w:val="single" w:color="auto" w:sz="8" w:space="0"/>
              <w:right w:val="single" w:color="auto" w:sz="8" w:space="0"/>
            </w:tcBorders>
            <w:noWrap w:val="0"/>
            <w:vAlign w:val="top"/>
          </w:tcPr>
          <w:p w14:paraId="3256350D">
            <w:pPr>
              <w:spacing w:before="120"/>
              <w:rPr>
                <w:rFonts w:ascii="Times New Roman" w:hAnsi="Times New Roman"/>
                <w:color w:val="auto"/>
              </w:rPr>
            </w:pPr>
            <w:r>
              <w:rPr>
                <w:rFonts w:ascii="Times New Roman" w:hAnsi="Times New Roman"/>
                <w:color w:val="auto"/>
              </w:rPr>
              <w:t> </w:t>
            </w:r>
          </w:p>
        </w:tc>
        <w:tc>
          <w:tcPr>
            <w:tcW w:w="335" w:type="pct"/>
            <w:tcBorders>
              <w:top w:val="nil"/>
              <w:left w:val="nil"/>
              <w:bottom w:val="single" w:color="auto" w:sz="8" w:space="0"/>
              <w:right w:val="single" w:color="auto" w:sz="8" w:space="0"/>
            </w:tcBorders>
            <w:noWrap w:val="0"/>
            <w:vAlign w:val="top"/>
          </w:tcPr>
          <w:p w14:paraId="7F61A049">
            <w:pPr>
              <w:spacing w:before="120"/>
              <w:rPr>
                <w:rFonts w:ascii="Times New Roman" w:hAnsi="Times New Roman"/>
                <w:color w:val="auto"/>
              </w:rPr>
            </w:pPr>
            <w:r>
              <w:rPr>
                <w:rFonts w:ascii="Times New Roman" w:hAnsi="Times New Roman"/>
                <w:color w:val="auto"/>
              </w:rPr>
              <w:t> </w:t>
            </w:r>
          </w:p>
        </w:tc>
        <w:tc>
          <w:tcPr>
            <w:tcW w:w="435" w:type="pct"/>
            <w:tcBorders>
              <w:top w:val="nil"/>
              <w:left w:val="nil"/>
              <w:bottom w:val="single" w:color="auto" w:sz="8" w:space="0"/>
              <w:right w:val="single" w:color="auto" w:sz="8" w:space="0"/>
            </w:tcBorders>
            <w:noWrap w:val="0"/>
            <w:vAlign w:val="top"/>
          </w:tcPr>
          <w:p w14:paraId="5C74C8D3">
            <w:pPr>
              <w:spacing w:before="120"/>
              <w:rPr>
                <w:rFonts w:ascii="Times New Roman" w:hAnsi="Times New Roman"/>
                <w:color w:val="auto"/>
              </w:rPr>
            </w:pPr>
            <w:r>
              <w:rPr>
                <w:rFonts w:ascii="Times New Roman" w:hAnsi="Times New Roman"/>
                <w:color w:val="auto"/>
              </w:rPr>
              <w:t> </w:t>
            </w:r>
          </w:p>
        </w:tc>
        <w:tc>
          <w:tcPr>
            <w:tcW w:w="421" w:type="pct"/>
            <w:tcBorders>
              <w:top w:val="nil"/>
              <w:left w:val="nil"/>
              <w:bottom w:val="single" w:color="auto" w:sz="8" w:space="0"/>
              <w:right w:val="single" w:color="auto" w:sz="8" w:space="0"/>
            </w:tcBorders>
            <w:noWrap w:val="0"/>
            <w:vAlign w:val="top"/>
          </w:tcPr>
          <w:p w14:paraId="11E1D6F3">
            <w:pPr>
              <w:spacing w:before="120"/>
              <w:rPr>
                <w:rFonts w:ascii="Times New Roman" w:hAnsi="Times New Roman"/>
                <w:color w:val="auto"/>
              </w:rPr>
            </w:pPr>
            <w:r>
              <w:rPr>
                <w:rFonts w:ascii="Times New Roman" w:hAnsi="Times New Roman"/>
                <w:color w:val="auto"/>
              </w:rPr>
              <w:t> </w:t>
            </w:r>
          </w:p>
        </w:tc>
        <w:tc>
          <w:tcPr>
            <w:tcW w:w="595" w:type="pct"/>
            <w:tcBorders>
              <w:top w:val="nil"/>
              <w:left w:val="nil"/>
              <w:bottom w:val="single" w:color="auto" w:sz="8" w:space="0"/>
              <w:right w:val="single" w:color="auto" w:sz="8" w:space="0"/>
            </w:tcBorders>
            <w:noWrap w:val="0"/>
            <w:vAlign w:val="top"/>
          </w:tcPr>
          <w:p w14:paraId="3726EED5">
            <w:pPr>
              <w:spacing w:before="120"/>
              <w:rPr>
                <w:rFonts w:ascii="Times New Roman" w:hAnsi="Times New Roman"/>
                <w:color w:val="auto"/>
              </w:rPr>
            </w:pPr>
            <w:r>
              <w:rPr>
                <w:rFonts w:ascii="Times New Roman" w:hAnsi="Times New Roman"/>
                <w:color w:val="auto"/>
              </w:rPr>
              <w:t> </w:t>
            </w:r>
          </w:p>
        </w:tc>
        <w:tc>
          <w:tcPr>
            <w:tcW w:w="499" w:type="pct"/>
            <w:tcBorders>
              <w:top w:val="nil"/>
              <w:left w:val="nil"/>
              <w:bottom w:val="single" w:color="auto" w:sz="8" w:space="0"/>
              <w:right w:val="single" w:color="auto" w:sz="8" w:space="0"/>
            </w:tcBorders>
            <w:noWrap w:val="0"/>
            <w:vAlign w:val="top"/>
          </w:tcPr>
          <w:p w14:paraId="0BA2B294">
            <w:pPr>
              <w:spacing w:before="120"/>
              <w:rPr>
                <w:rFonts w:ascii="Times New Roman" w:hAnsi="Times New Roman"/>
                <w:color w:val="auto"/>
              </w:rPr>
            </w:pPr>
            <w:r>
              <w:rPr>
                <w:rFonts w:ascii="Times New Roman" w:hAnsi="Times New Roman"/>
                <w:color w:val="auto"/>
              </w:rPr>
              <w:t> </w:t>
            </w:r>
          </w:p>
        </w:tc>
        <w:tc>
          <w:tcPr>
            <w:tcW w:w="709" w:type="pct"/>
            <w:tcBorders>
              <w:top w:val="nil"/>
              <w:left w:val="nil"/>
              <w:bottom w:val="single" w:color="auto" w:sz="8" w:space="0"/>
              <w:right w:val="single" w:color="auto" w:sz="8" w:space="0"/>
            </w:tcBorders>
            <w:noWrap w:val="0"/>
            <w:vAlign w:val="top"/>
          </w:tcPr>
          <w:p w14:paraId="1CF06163">
            <w:pPr>
              <w:spacing w:before="120"/>
              <w:rPr>
                <w:rFonts w:ascii="Times New Roman" w:hAnsi="Times New Roman"/>
                <w:color w:val="auto"/>
              </w:rPr>
            </w:pPr>
            <w:r>
              <w:rPr>
                <w:rFonts w:ascii="Times New Roman" w:hAnsi="Times New Roman"/>
                <w:color w:val="auto"/>
              </w:rPr>
              <w:t> </w:t>
            </w:r>
          </w:p>
        </w:tc>
      </w:tr>
    </w:tbl>
    <w:p w14:paraId="1DA30659">
      <w:pPr>
        <w:spacing w:before="120" w:after="100" w:afterAutospacing="1"/>
        <w:rPr>
          <w:rFonts w:ascii="Times New Roman" w:hAnsi="Times New Roman"/>
          <w:color w:val="auto"/>
        </w:rPr>
      </w:pPr>
      <w:r>
        <w:rPr>
          <w:rFonts w:ascii="Times New Roman" w:hAnsi="Times New Roman"/>
          <w:color w:val="auto"/>
        </w:rPr>
        <w:t>Phần khai chi tiết về con người có công từ đủ 18 tuổi trở lên đang tiếp tục đi học tại cơ sở đào tạo hoặc bị khuyết tật nặng, khuyết tật đặc biệt nặng.</w:t>
      </w:r>
    </w:p>
    <w:tbl>
      <w:tblPr>
        <w:tblStyle w:val="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05"/>
        <w:gridCol w:w="2119"/>
        <w:gridCol w:w="1563"/>
        <w:gridCol w:w="2155"/>
        <w:gridCol w:w="2611"/>
        <w:gridCol w:w="2167"/>
        <w:gridCol w:w="2158"/>
      </w:tblGrid>
      <w:tr w14:paraId="4BA6C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31" w:type="pct"/>
            <w:vMerge w:val="restart"/>
            <w:tcBorders>
              <w:top w:val="single" w:color="auto" w:sz="8" w:space="0"/>
              <w:left w:val="single" w:color="auto" w:sz="8" w:space="0"/>
              <w:bottom w:val="single" w:color="auto" w:sz="8" w:space="0"/>
              <w:right w:val="single" w:color="auto" w:sz="8" w:space="0"/>
            </w:tcBorders>
            <w:noWrap w:val="0"/>
            <w:vAlign w:val="center"/>
          </w:tcPr>
          <w:p w14:paraId="46E4143C">
            <w:pPr>
              <w:spacing w:before="120"/>
              <w:jc w:val="center"/>
              <w:rPr>
                <w:rFonts w:ascii="Times New Roman" w:hAnsi="Times New Roman"/>
                <w:color w:val="auto"/>
              </w:rPr>
            </w:pPr>
            <w:r>
              <w:rPr>
                <w:rFonts w:ascii="Times New Roman" w:hAnsi="Times New Roman"/>
                <w:b/>
                <w:bCs/>
                <w:color w:val="auto"/>
              </w:rPr>
              <w:t>TT</w:t>
            </w:r>
          </w:p>
        </w:tc>
        <w:tc>
          <w:tcPr>
            <w:tcW w:w="758" w:type="pct"/>
            <w:vMerge w:val="restart"/>
            <w:tcBorders>
              <w:top w:val="single" w:color="auto" w:sz="8" w:space="0"/>
              <w:left w:val="nil"/>
              <w:bottom w:val="single" w:color="auto" w:sz="8" w:space="0"/>
              <w:right w:val="single" w:color="auto" w:sz="8" w:space="0"/>
            </w:tcBorders>
            <w:noWrap w:val="0"/>
            <w:vAlign w:val="center"/>
          </w:tcPr>
          <w:p w14:paraId="0ABA7F24">
            <w:pPr>
              <w:spacing w:before="120"/>
              <w:jc w:val="center"/>
              <w:rPr>
                <w:rFonts w:ascii="Times New Roman" w:hAnsi="Times New Roman"/>
                <w:color w:val="auto"/>
              </w:rPr>
            </w:pPr>
            <w:r>
              <w:rPr>
                <w:rFonts w:ascii="Times New Roman" w:hAnsi="Times New Roman"/>
                <w:b/>
                <w:bCs/>
                <w:color w:val="auto"/>
              </w:rPr>
              <w:t>Họ và tên</w:t>
            </w:r>
          </w:p>
        </w:tc>
        <w:tc>
          <w:tcPr>
            <w:tcW w:w="559" w:type="pct"/>
            <w:vMerge w:val="restart"/>
            <w:tcBorders>
              <w:top w:val="single" w:color="auto" w:sz="8" w:space="0"/>
              <w:left w:val="nil"/>
              <w:bottom w:val="single" w:color="auto" w:sz="8" w:space="0"/>
              <w:right w:val="single" w:color="auto" w:sz="8" w:space="0"/>
            </w:tcBorders>
            <w:noWrap w:val="0"/>
            <w:vAlign w:val="center"/>
          </w:tcPr>
          <w:p w14:paraId="1C3F241D">
            <w:pPr>
              <w:spacing w:before="120"/>
              <w:jc w:val="center"/>
              <w:rPr>
                <w:rFonts w:ascii="Times New Roman" w:hAnsi="Times New Roman"/>
                <w:color w:val="auto"/>
              </w:rPr>
            </w:pPr>
            <w:r>
              <w:rPr>
                <w:rFonts w:ascii="Times New Roman" w:hAnsi="Times New Roman"/>
                <w:b/>
                <w:bCs/>
                <w:color w:val="auto"/>
              </w:rPr>
              <w:t>Năm sinh</w:t>
            </w:r>
          </w:p>
        </w:tc>
        <w:tc>
          <w:tcPr>
            <w:tcW w:w="771" w:type="pct"/>
            <w:vMerge w:val="restart"/>
            <w:tcBorders>
              <w:top w:val="single" w:color="auto" w:sz="8" w:space="0"/>
              <w:left w:val="nil"/>
              <w:bottom w:val="single" w:color="auto" w:sz="8" w:space="0"/>
              <w:right w:val="single" w:color="auto" w:sz="8" w:space="0"/>
            </w:tcBorders>
            <w:noWrap w:val="0"/>
            <w:vAlign w:val="center"/>
          </w:tcPr>
          <w:p w14:paraId="38427962">
            <w:pPr>
              <w:spacing w:before="120"/>
              <w:jc w:val="center"/>
              <w:rPr>
                <w:rFonts w:ascii="Times New Roman" w:hAnsi="Times New Roman"/>
                <w:color w:val="auto"/>
              </w:rPr>
            </w:pPr>
            <w:r>
              <w:rPr>
                <w:rFonts w:ascii="Times New Roman" w:hAnsi="Times New Roman"/>
                <w:b/>
                <w:bCs/>
                <w:color w:val="auto"/>
              </w:rPr>
              <w:t>Thời điểm bị khuyết tật</w:t>
            </w:r>
            <w:r>
              <w:rPr>
                <w:rFonts w:ascii="Times New Roman" w:hAnsi="Times New Roman"/>
                <w:b/>
                <w:bCs/>
                <w:color w:val="auto"/>
                <w:vertAlign w:val="superscript"/>
              </w:rPr>
              <w:t>[15]</w:t>
            </w:r>
          </w:p>
        </w:tc>
        <w:tc>
          <w:tcPr>
            <w:tcW w:w="934" w:type="pct"/>
            <w:vMerge w:val="restart"/>
            <w:tcBorders>
              <w:top w:val="single" w:color="auto" w:sz="8" w:space="0"/>
              <w:left w:val="nil"/>
              <w:bottom w:val="single" w:color="auto" w:sz="8" w:space="0"/>
              <w:right w:val="single" w:color="auto" w:sz="8" w:space="0"/>
            </w:tcBorders>
            <w:noWrap w:val="0"/>
            <w:vAlign w:val="center"/>
          </w:tcPr>
          <w:p w14:paraId="1B2BB9C9">
            <w:pPr>
              <w:spacing w:before="120"/>
              <w:jc w:val="center"/>
              <w:rPr>
                <w:rFonts w:ascii="Times New Roman" w:hAnsi="Times New Roman"/>
                <w:color w:val="auto"/>
              </w:rPr>
            </w:pPr>
            <w:r>
              <w:rPr>
                <w:rFonts w:ascii="Times New Roman" w:hAnsi="Times New Roman"/>
                <w:b/>
                <w:bCs/>
                <w:color w:val="auto"/>
              </w:rPr>
              <w:t>Thời điểm kết thúc bậc học phổ thông</w:t>
            </w:r>
          </w:p>
        </w:tc>
        <w:tc>
          <w:tcPr>
            <w:tcW w:w="1547" w:type="pct"/>
            <w:gridSpan w:val="2"/>
            <w:tcBorders>
              <w:top w:val="single" w:color="auto" w:sz="8" w:space="0"/>
              <w:left w:val="nil"/>
              <w:bottom w:val="single" w:color="auto" w:sz="8" w:space="0"/>
              <w:right w:val="single" w:color="auto" w:sz="8" w:space="0"/>
            </w:tcBorders>
            <w:noWrap w:val="0"/>
            <w:vAlign w:val="center"/>
          </w:tcPr>
          <w:p w14:paraId="1669A567">
            <w:pPr>
              <w:spacing w:before="120"/>
              <w:jc w:val="center"/>
              <w:rPr>
                <w:rFonts w:ascii="Times New Roman" w:hAnsi="Times New Roman"/>
                <w:color w:val="auto"/>
              </w:rPr>
            </w:pPr>
            <w:r>
              <w:rPr>
                <w:rFonts w:ascii="Times New Roman" w:hAnsi="Times New Roman"/>
                <w:b/>
                <w:bCs/>
                <w:color w:val="auto"/>
              </w:rPr>
              <w:t>Cơ sở giáo dục đang theo học</w:t>
            </w:r>
          </w:p>
        </w:tc>
      </w:tr>
      <w:tr w14:paraId="4124A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1AF84AEA">
            <w:pPr>
              <w:rPr>
                <w:rFonts w:ascii="Times New Roman" w:hAnsi="Times New Roman"/>
                <w:color w:val="auto"/>
                <w:sz w:val="24"/>
                <w:szCs w:val="24"/>
              </w:rPr>
            </w:pPr>
          </w:p>
        </w:tc>
        <w:tc>
          <w:tcPr>
            <w:tcW w:w="0" w:type="auto"/>
            <w:vMerge w:val="continue"/>
            <w:tcBorders>
              <w:top w:val="single" w:color="auto" w:sz="8" w:space="0"/>
              <w:left w:val="nil"/>
              <w:bottom w:val="single" w:color="auto" w:sz="8" w:space="0"/>
              <w:right w:val="single" w:color="auto" w:sz="8" w:space="0"/>
            </w:tcBorders>
            <w:noWrap w:val="0"/>
            <w:vAlign w:val="center"/>
          </w:tcPr>
          <w:p w14:paraId="78A17265">
            <w:pPr>
              <w:rPr>
                <w:rFonts w:ascii="Times New Roman" w:hAnsi="Times New Roman"/>
                <w:color w:val="auto"/>
                <w:sz w:val="24"/>
                <w:szCs w:val="24"/>
              </w:rPr>
            </w:pPr>
          </w:p>
        </w:tc>
        <w:tc>
          <w:tcPr>
            <w:tcW w:w="0" w:type="auto"/>
            <w:vMerge w:val="continue"/>
            <w:tcBorders>
              <w:top w:val="single" w:color="auto" w:sz="8" w:space="0"/>
              <w:left w:val="nil"/>
              <w:bottom w:val="single" w:color="auto" w:sz="8" w:space="0"/>
              <w:right w:val="single" w:color="auto" w:sz="8" w:space="0"/>
            </w:tcBorders>
            <w:noWrap w:val="0"/>
            <w:vAlign w:val="center"/>
          </w:tcPr>
          <w:p w14:paraId="4AAE69A0">
            <w:pPr>
              <w:rPr>
                <w:rFonts w:ascii="Times New Roman" w:hAnsi="Times New Roman"/>
                <w:color w:val="auto"/>
                <w:sz w:val="24"/>
                <w:szCs w:val="24"/>
              </w:rPr>
            </w:pPr>
          </w:p>
        </w:tc>
        <w:tc>
          <w:tcPr>
            <w:tcW w:w="0" w:type="auto"/>
            <w:vMerge w:val="continue"/>
            <w:tcBorders>
              <w:top w:val="single" w:color="auto" w:sz="8" w:space="0"/>
              <w:left w:val="nil"/>
              <w:bottom w:val="single" w:color="auto" w:sz="8" w:space="0"/>
              <w:right w:val="single" w:color="auto" w:sz="8" w:space="0"/>
            </w:tcBorders>
            <w:noWrap w:val="0"/>
            <w:vAlign w:val="center"/>
          </w:tcPr>
          <w:p w14:paraId="04511594">
            <w:pPr>
              <w:rPr>
                <w:rFonts w:ascii="Times New Roman" w:hAnsi="Times New Roman"/>
                <w:color w:val="auto"/>
                <w:sz w:val="24"/>
                <w:szCs w:val="24"/>
              </w:rPr>
            </w:pPr>
          </w:p>
        </w:tc>
        <w:tc>
          <w:tcPr>
            <w:tcW w:w="0" w:type="auto"/>
            <w:vMerge w:val="continue"/>
            <w:tcBorders>
              <w:top w:val="single" w:color="auto" w:sz="8" w:space="0"/>
              <w:left w:val="nil"/>
              <w:bottom w:val="single" w:color="auto" w:sz="8" w:space="0"/>
              <w:right w:val="single" w:color="auto" w:sz="8" w:space="0"/>
            </w:tcBorders>
            <w:noWrap w:val="0"/>
            <w:vAlign w:val="center"/>
          </w:tcPr>
          <w:p w14:paraId="4B85254F">
            <w:pPr>
              <w:rPr>
                <w:rFonts w:ascii="Times New Roman" w:hAnsi="Times New Roman"/>
                <w:color w:val="auto"/>
                <w:sz w:val="24"/>
                <w:szCs w:val="24"/>
              </w:rPr>
            </w:pPr>
          </w:p>
        </w:tc>
        <w:tc>
          <w:tcPr>
            <w:tcW w:w="775" w:type="pct"/>
            <w:tcBorders>
              <w:top w:val="nil"/>
              <w:left w:val="nil"/>
              <w:bottom w:val="single" w:color="auto" w:sz="8" w:space="0"/>
              <w:right w:val="single" w:color="auto" w:sz="8" w:space="0"/>
            </w:tcBorders>
            <w:noWrap w:val="0"/>
            <w:vAlign w:val="center"/>
          </w:tcPr>
          <w:p w14:paraId="786852E3">
            <w:pPr>
              <w:spacing w:before="120"/>
              <w:jc w:val="center"/>
              <w:rPr>
                <w:rFonts w:ascii="Times New Roman" w:hAnsi="Times New Roman"/>
                <w:color w:val="auto"/>
              </w:rPr>
            </w:pPr>
            <w:r>
              <w:rPr>
                <w:rFonts w:ascii="Times New Roman" w:hAnsi="Times New Roman"/>
                <w:b/>
                <w:bCs/>
                <w:color w:val="auto"/>
              </w:rPr>
              <w:t>Tên cơ sở</w:t>
            </w:r>
          </w:p>
        </w:tc>
        <w:tc>
          <w:tcPr>
            <w:tcW w:w="772" w:type="pct"/>
            <w:tcBorders>
              <w:top w:val="nil"/>
              <w:left w:val="nil"/>
              <w:bottom w:val="single" w:color="auto" w:sz="8" w:space="0"/>
              <w:right w:val="single" w:color="auto" w:sz="8" w:space="0"/>
            </w:tcBorders>
            <w:noWrap w:val="0"/>
            <w:vAlign w:val="center"/>
          </w:tcPr>
          <w:p w14:paraId="172A87B3">
            <w:pPr>
              <w:spacing w:before="120"/>
              <w:jc w:val="center"/>
              <w:rPr>
                <w:rFonts w:ascii="Times New Roman" w:hAnsi="Times New Roman"/>
                <w:color w:val="auto"/>
              </w:rPr>
            </w:pPr>
            <w:r>
              <w:rPr>
                <w:rFonts w:ascii="Times New Roman" w:hAnsi="Times New Roman"/>
                <w:b/>
                <w:bCs/>
                <w:color w:val="auto"/>
              </w:rPr>
              <w:t>Thời gian bắt đầu đi học</w:t>
            </w:r>
          </w:p>
        </w:tc>
      </w:tr>
      <w:tr w14:paraId="76E78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31" w:type="pct"/>
            <w:tcBorders>
              <w:top w:val="nil"/>
              <w:left w:val="single" w:color="auto" w:sz="8" w:space="0"/>
              <w:bottom w:val="single" w:color="auto" w:sz="8" w:space="0"/>
              <w:right w:val="single" w:color="auto" w:sz="8" w:space="0"/>
            </w:tcBorders>
            <w:noWrap w:val="0"/>
            <w:vAlign w:val="center"/>
          </w:tcPr>
          <w:p w14:paraId="44687194">
            <w:pPr>
              <w:spacing w:before="120"/>
              <w:jc w:val="center"/>
              <w:rPr>
                <w:rFonts w:ascii="Times New Roman" w:hAnsi="Times New Roman"/>
                <w:color w:val="auto"/>
              </w:rPr>
            </w:pPr>
            <w:r>
              <w:rPr>
                <w:rFonts w:ascii="Times New Roman" w:hAnsi="Times New Roman"/>
                <w:color w:val="auto"/>
              </w:rPr>
              <w:t>1</w:t>
            </w:r>
          </w:p>
        </w:tc>
        <w:tc>
          <w:tcPr>
            <w:tcW w:w="758" w:type="pct"/>
            <w:tcBorders>
              <w:top w:val="nil"/>
              <w:left w:val="nil"/>
              <w:bottom w:val="single" w:color="auto" w:sz="8" w:space="0"/>
              <w:right w:val="single" w:color="auto" w:sz="8" w:space="0"/>
            </w:tcBorders>
            <w:noWrap w:val="0"/>
            <w:vAlign w:val="top"/>
          </w:tcPr>
          <w:p w14:paraId="2F1E96DB">
            <w:pPr>
              <w:spacing w:before="120"/>
              <w:rPr>
                <w:rFonts w:ascii="Times New Roman" w:hAnsi="Times New Roman"/>
                <w:color w:val="auto"/>
              </w:rPr>
            </w:pPr>
            <w:r>
              <w:rPr>
                <w:rFonts w:ascii="Times New Roman" w:hAnsi="Times New Roman"/>
                <w:color w:val="auto"/>
              </w:rPr>
              <w:t> </w:t>
            </w:r>
          </w:p>
        </w:tc>
        <w:tc>
          <w:tcPr>
            <w:tcW w:w="559" w:type="pct"/>
            <w:tcBorders>
              <w:top w:val="nil"/>
              <w:left w:val="nil"/>
              <w:bottom w:val="single" w:color="auto" w:sz="8" w:space="0"/>
              <w:right w:val="single" w:color="auto" w:sz="8" w:space="0"/>
            </w:tcBorders>
            <w:noWrap w:val="0"/>
            <w:vAlign w:val="top"/>
          </w:tcPr>
          <w:p w14:paraId="7668B511">
            <w:pPr>
              <w:spacing w:before="120"/>
              <w:rPr>
                <w:rFonts w:ascii="Times New Roman" w:hAnsi="Times New Roman"/>
                <w:color w:val="auto"/>
              </w:rPr>
            </w:pPr>
            <w:r>
              <w:rPr>
                <w:rFonts w:ascii="Times New Roman" w:hAnsi="Times New Roman"/>
                <w:color w:val="auto"/>
              </w:rPr>
              <w:t> </w:t>
            </w:r>
          </w:p>
        </w:tc>
        <w:tc>
          <w:tcPr>
            <w:tcW w:w="771" w:type="pct"/>
            <w:tcBorders>
              <w:top w:val="nil"/>
              <w:left w:val="nil"/>
              <w:bottom w:val="single" w:color="auto" w:sz="8" w:space="0"/>
              <w:right w:val="single" w:color="auto" w:sz="8" w:space="0"/>
            </w:tcBorders>
            <w:noWrap w:val="0"/>
            <w:vAlign w:val="top"/>
          </w:tcPr>
          <w:p w14:paraId="03F45334">
            <w:pPr>
              <w:spacing w:before="120"/>
              <w:rPr>
                <w:rFonts w:ascii="Times New Roman" w:hAnsi="Times New Roman"/>
                <w:color w:val="auto"/>
              </w:rPr>
            </w:pPr>
            <w:r>
              <w:rPr>
                <w:rFonts w:ascii="Times New Roman" w:hAnsi="Times New Roman"/>
                <w:color w:val="auto"/>
              </w:rPr>
              <w:t> </w:t>
            </w:r>
          </w:p>
        </w:tc>
        <w:tc>
          <w:tcPr>
            <w:tcW w:w="934" w:type="pct"/>
            <w:tcBorders>
              <w:top w:val="nil"/>
              <w:left w:val="nil"/>
              <w:bottom w:val="single" w:color="auto" w:sz="8" w:space="0"/>
              <w:right w:val="single" w:color="auto" w:sz="8" w:space="0"/>
            </w:tcBorders>
            <w:noWrap w:val="0"/>
            <w:vAlign w:val="top"/>
          </w:tcPr>
          <w:p w14:paraId="7886A6AD">
            <w:pPr>
              <w:spacing w:before="120"/>
              <w:rPr>
                <w:rFonts w:ascii="Times New Roman" w:hAnsi="Times New Roman"/>
                <w:color w:val="auto"/>
              </w:rPr>
            </w:pPr>
            <w:r>
              <w:rPr>
                <w:rFonts w:ascii="Times New Roman" w:hAnsi="Times New Roman"/>
                <w:color w:val="auto"/>
              </w:rPr>
              <w:t> </w:t>
            </w:r>
          </w:p>
        </w:tc>
        <w:tc>
          <w:tcPr>
            <w:tcW w:w="775" w:type="pct"/>
            <w:tcBorders>
              <w:top w:val="nil"/>
              <w:left w:val="nil"/>
              <w:bottom w:val="single" w:color="auto" w:sz="8" w:space="0"/>
              <w:right w:val="single" w:color="auto" w:sz="8" w:space="0"/>
            </w:tcBorders>
            <w:noWrap w:val="0"/>
            <w:vAlign w:val="top"/>
          </w:tcPr>
          <w:p w14:paraId="227D64C0">
            <w:pPr>
              <w:spacing w:before="120"/>
              <w:rPr>
                <w:rFonts w:ascii="Times New Roman" w:hAnsi="Times New Roman"/>
                <w:color w:val="auto"/>
              </w:rPr>
            </w:pPr>
            <w:r>
              <w:rPr>
                <w:rFonts w:ascii="Times New Roman" w:hAnsi="Times New Roman"/>
                <w:color w:val="auto"/>
              </w:rPr>
              <w:t> </w:t>
            </w:r>
          </w:p>
        </w:tc>
        <w:tc>
          <w:tcPr>
            <w:tcW w:w="772" w:type="pct"/>
            <w:tcBorders>
              <w:top w:val="nil"/>
              <w:left w:val="nil"/>
              <w:bottom w:val="single" w:color="auto" w:sz="8" w:space="0"/>
              <w:right w:val="single" w:color="auto" w:sz="8" w:space="0"/>
            </w:tcBorders>
            <w:noWrap w:val="0"/>
            <w:vAlign w:val="top"/>
          </w:tcPr>
          <w:p w14:paraId="5692E028">
            <w:pPr>
              <w:spacing w:before="120"/>
              <w:rPr>
                <w:rFonts w:ascii="Times New Roman" w:hAnsi="Times New Roman"/>
                <w:color w:val="auto"/>
              </w:rPr>
            </w:pPr>
            <w:r>
              <w:rPr>
                <w:rFonts w:ascii="Times New Roman" w:hAnsi="Times New Roman"/>
                <w:color w:val="auto"/>
              </w:rPr>
              <w:t> </w:t>
            </w:r>
          </w:p>
        </w:tc>
      </w:tr>
      <w:tr w14:paraId="1A446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31" w:type="pct"/>
            <w:tcBorders>
              <w:top w:val="nil"/>
              <w:left w:val="single" w:color="auto" w:sz="8" w:space="0"/>
              <w:bottom w:val="single" w:color="auto" w:sz="8" w:space="0"/>
              <w:right w:val="single" w:color="auto" w:sz="8" w:space="0"/>
            </w:tcBorders>
            <w:noWrap w:val="0"/>
            <w:vAlign w:val="center"/>
          </w:tcPr>
          <w:p w14:paraId="2BBDDC18">
            <w:pPr>
              <w:spacing w:before="120"/>
              <w:jc w:val="center"/>
              <w:rPr>
                <w:rFonts w:ascii="Times New Roman" w:hAnsi="Times New Roman"/>
                <w:color w:val="auto"/>
              </w:rPr>
            </w:pPr>
            <w:r>
              <w:rPr>
                <w:rFonts w:ascii="Times New Roman" w:hAnsi="Times New Roman"/>
                <w:color w:val="auto"/>
              </w:rPr>
              <w:t>2</w:t>
            </w:r>
          </w:p>
        </w:tc>
        <w:tc>
          <w:tcPr>
            <w:tcW w:w="758" w:type="pct"/>
            <w:tcBorders>
              <w:top w:val="nil"/>
              <w:left w:val="nil"/>
              <w:bottom w:val="single" w:color="auto" w:sz="8" w:space="0"/>
              <w:right w:val="single" w:color="auto" w:sz="8" w:space="0"/>
            </w:tcBorders>
            <w:noWrap w:val="0"/>
            <w:vAlign w:val="top"/>
          </w:tcPr>
          <w:p w14:paraId="595F3D55">
            <w:pPr>
              <w:spacing w:before="120"/>
              <w:rPr>
                <w:rFonts w:ascii="Times New Roman" w:hAnsi="Times New Roman"/>
                <w:color w:val="auto"/>
              </w:rPr>
            </w:pPr>
            <w:r>
              <w:rPr>
                <w:rFonts w:ascii="Times New Roman" w:hAnsi="Times New Roman"/>
                <w:color w:val="auto"/>
              </w:rPr>
              <w:t> </w:t>
            </w:r>
          </w:p>
        </w:tc>
        <w:tc>
          <w:tcPr>
            <w:tcW w:w="559" w:type="pct"/>
            <w:tcBorders>
              <w:top w:val="nil"/>
              <w:left w:val="nil"/>
              <w:bottom w:val="single" w:color="auto" w:sz="8" w:space="0"/>
              <w:right w:val="single" w:color="auto" w:sz="8" w:space="0"/>
            </w:tcBorders>
            <w:noWrap w:val="0"/>
            <w:vAlign w:val="top"/>
          </w:tcPr>
          <w:p w14:paraId="0BEB95FC">
            <w:pPr>
              <w:spacing w:before="120"/>
              <w:rPr>
                <w:rFonts w:ascii="Times New Roman" w:hAnsi="Times New Roman"/>
                <w:color w:val="auto"/>
              </w:rPr>
            </w:pPr>
            <w:r>
              <w:rPr>
                <w:rFonts w:ascii="Times New Roman" w:hAnsi="Times New Roman"/>
                <w:color w:val="auto"/>
              </w:rPr>
              <w:t> </w:t>
            </w:r>
          </w:p>
        </w:tc>
        <w:tc>
          <w:tcPr>
            <w:tcW w:w="771" w:type="pct"/>
            <w:tcBorders>
              <w:top w:val="nil"/>
              <w:left w:val="nil"/>
              <w:bottom w:val="single" w:color="auto" w:sz="8" w:space="0"/>
              <w:right w:val="single" w:color="auto" w:sz="8" w:space="0"/>
            </w:tcBorders>
            <w:noWrap w:val="0"/>
            <w:vAlign w:val="top"/>
          </w:tcPr>
          <w:p w14:paraId="3342FE10">
            <w:pPr>
              <w:spacing w:before="120"/>
              <w:rPr>
                <w:rFonts w:ascii="Times New Roman" w:hAnsi="Times New Roman"/>
                <w:color w:val="auto"/>
              </w:rPr>
            </w:pPr>
            <w:r>
              <w:rPr>
                <w:rFonts w:ascii="Times New Roman" w:hAnsi="Times New Roman"/>
                <w:color w:val="auto"/>
              </w:rPr>
              <w:t> </w:t>
            </w:r>
          </w:p>
        </w:tc>
        <w:tc>
          <w:tcPr>
            <w:tcW w:w="934" w:type="pct"/>
            <w:tcBorders>
              <w:top w:val="nil"/>
              <w:left w:val="nil"/>
              <w:bottom w:val="single" w:color="auto" w:sz="8" w:space="0"/>
              <w:right w:val="single" w:color="auto" w:sz="8" w:space="0"/>
            </w:tcBorders>
            <w:noWrap w:val="0"/>
            <w:vAlign w:val="top"/>
          </w:tcPr>
          <w:p w14:paraId="28B9D5C7">
            <w:pPr>
              <w:spacing w:before="120"/>
              <w:rPr>
                <w:rFonts w:ascii="Times New Roman" w:hAnsi="Times New Roman"/>
                <w:color w:val="auto"/>
              </w:rPr>
            </w:pPr>
            <w:r>
              <w:rPr>
                <w:rFonts w:ascii="Times New Roman" w:hAnsi="Times New Roman"/>
                <w:color w:val="auto"/>
              </w:rPr>
              <w:t> </w:t>
            </w:r>
          </w:p>
        </w:tc>
        <w:tc>
          <w:tcPr>
            <w:tcW w:w="775" w:type="pct"/>
            <w:tcBorders>
              <w:top w:val="nil"/>
              <w:left w:val="nil"/>
              <w:bottom w:val="single" w:color="auto" w:sz="8" w:space="0"/>
              <w:right w:val="single" w:color="auto" w:sz="8" w:space="0"/>
            </w:tcBorders>
            <w:noWrap w:val="0"/>
            <w:vAlign w:val="top"/>
          </w:tcPr>
          <w:p w14:paraId="0D362CAF">
            <w:pPr>
              <w:spacing w:before="120"/>
              <w:rPr>
                <w:rFonts w:ascii="Times New Roman" w:hAnsi="Times New Roman"/>
                <w:color w:val="auto"/>
              </w:rPr>
            </w:pPr>
            <w:r>
              <w:rPr>
                <w:rFonts w:ascii="Times New Roman" w:hAnsi="Times New Roman"/>
                <w:color w:val="auto"/>
              </w:rPr>
              <w:t> </w:t>
            </w:r>
          </w:p>
        </w:tc>
        <w:tc>
          <w:tcPr>
            <w:tcW w:w="772" w:type="pct"/>
            <w:tcBorders>
              <w:top w:val="nil"/>
              <w:left w:val="nil"/>
              <w:bottom w:val="single" w:color="auto" w:sz="8" w:space="0"/>
              <w:right w:val="single" w:color="auto" w:sz="8" w:space="0"/>
            </w:tcBorders>
            <w:noWrap w:val="0"/>
            <w:vAlign w:val="top"/>
          </w:tcPr>
          <w:p w14:paraId="059E644E">
            <w:pPr>
              <w:spacing w:before="120"/>
              <w:rPr>
                <w:rFonts w:ascii="Times New Roman" w:hAnsi="Times New Roman"/>
                <w:color w:val="auto"/>
              </w:rPr>
            </w:pPr>
            <w:r>
              <w:rPr>
                <w:rFonts w:ascii="Times New Roman" w:hAnsi="Times New Roman"/>
                <w:color w:val="auto"/>
              </w:rPr>
              <w:t> </w:t>
            </w:r>
          </w:p>
        </w:tc>
      </w:tr>
      <w:tr w14:paraId="7CDFF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31" w:type="pct"/>
            <w:tcBorders>
              <w:top w:val="nil"/>
              <w:left w:val="single" w:color="auto" w:sz="8" w:space="0"/>
              <w:bottom w:val="single" w:color="auto" w:sz="8" w:space="0"/>
              <w:right w:val="single" w:color="auto" w:sz="8" w:space="0"/>
            </w:tcBorders>
            <w:noWrap w:val="0"/>
            <w:vAlign w:val="top"/>
          </w:tcPr>
          <w:p w14:paraId="1ADB93F3">
            <w:pPr>
              <w:spacing w:before="120"/>
              <w:jc w:val="center"/>
              <w:rPr>
                <w:rFonts w:ascii="Times New Roman" w:hAnsi="Times New Roman"/>
                <w:color w:val="auto"/>
              </w:rPr>
            </w:pPr>
            <w:r>
              <w:rPr>
                <w:rFonts w:ascii="Times New Roman" w:hAnsi="Times New Roman"/>
                <w:color w:val="auto"/>
              </w:rPr>
              <w:t>….</w:t>
            </w:r>
          </w:p>
        </w:tc>
        <w:tc>
          <w:tcPr>
            <w:tcW w:w="758" w:type="pct"/>
            <w:tcBorders>
              <w:top w:val="nil"/>
              <w:left w:val="nil"/>
              <w:bottom w:val="single" w:color="auto" w:sz="8" w:space="0"/>
              <w:right w:val="single" w:color="auto" w:sz="8" w:space="0"/>
            </w:tcBorders>
            <w:noWrap w:val="0"/>
            <w:vAlign w:val="top"/>
          </w:tcPr>
          <w:p w14:paraId="27A62D1C">
            <w:pPr>
              <w:spacing w:before="120"/>
              <w:rPr>
                <w:rFonts w:ascii="Times New Roman" w:hAnsi="Times New Roman"/>
                <w:color w:val="auto"/>
              </w:rPr>
            </w:pPr>
            <w:r>
              <w:rPr>
                <w:rFonts w:ascii="Times New Roman" w:hAnsi="Times New Roman"/>
                <w:color w:val="auto"/>
              </w:rPr>
              <w:t> </w:t>
            </w:r>
          </w:p>
        </w:tc>
        <w:tc>
          <w:tcPr>
            <w:tcW w:w="559" w:type="pct"/>
            <w:tcBorders>
              <w:top w:val="nil"/>
              <w:left w:val="nil"/>
              <w:bottom w:val="single" w:color="auto" w:sz="8" w:space="0"/>
              <w:right w:val="single" w:color="auto" w:sz="8" w:space="0"/>
            </w:tcBorders>
            <w:noWrap w:val="0"/>
            <w:vAlign w:val="top"/>
          </w:tcPr>
          <w:p w14:paraId="745DB645">
            <w:pPr>
              <w:spacing w:before="120"/>
              <w:rPr>
                <w:rFonts w:ascii="Times New Roman" w:hAnsi="Times New Roman"/>
                <w:color w:val="auto"/>
              </w:rPr>
            </w:pPr>
            <w:r>
              <w:rPr>
                <w:rFonts w:ascii="Times New Roman" w:hAnsi="Times New Roman"/>
                <w:color w:val="auto"/>
              </w:rPr>
              <w:t> </w:t>
            </w:r>
          </w:p>
        </w:tc>
        <w:tc>
          <w:tcPr>
            <w:tcW w:w="771" w:type="pct"/>
            <w:tcBorders>
              <w:top w:val="nil"/>
              <w:left w:val="nil"/>
              <w:bottom w:val="single" w:color="auto" w:sz="8" w:space="0"/>
              <w:right w:val="single" w:color="auto" w:sz="8" w:space="0"/>
            </w:tcBorders>
            <w:noWrap w:val="0"/>
            <w:vAlign w:val="top"/>
          </w:tcPr>
          <w:p w14:paraId="3541A3F6">
            <w:pPr>
              <w:spacing w:before="120"/>
              <w:rPr>
                <w:rFonts w:ascii="Times New Roman" w:hAnsi="Times New Roman"/>
                <w:color w:val="auto"/>
              </w:rPr>
            </w:pPr>
            <w:r>
              <w:rPr>
                <w:rFonts w:ascii="Times New Roman" w:hAnsi="Times New Roman"/>
                <w:color w:val="auto"/>
              </w:rPr>
              <w:t> </w:t>
            </w:r>
          </w:p>
        </w:tc>
        <w:tc>
          <w:tcPr>
            <w:tcW w:w="934" w:type="pct"/>
            <w:tcBorders>
              <w:top w:val="nil"/>
              <w:left w:val="nil"/>
              <w:bottom w:val="single" w:color="auto" w:sz="8" w:space="0"/>
              <w:right w:val="single" w:color="auto" w:sz="8" w:space="0"/>
            </w:tcBorders>
            <w:noWrap w:val="0"/>
            <w:vAlign w:val="top"/>
          </w:tcPr>
          <w:p w14:paraId="3943E14C">
            <w:pPr>
              <w:spacing w:before="120"/>
              <w:rPr>
                <w:rFonts w:ascii="Times New Roman" w:hAnsi="Times New Roman"/>
                <w:color w:val="auto"/>
              </w:rPr>
            </w:pPr>
            <w:r>
              <w:rPr>
                <w:rFonts w:ascii="Times New Roman" w:hAnsi="Times New Roman"/>
                <w:color w:val="auto"/>
              </w:rPr>
              <w:t> </w:t>
            </w:r>
          </w:p>
        </w:tc>
        <w:tc>
          <w:tcPr>
            <w:tcW w:w="775" w:type="pct"/>
            <w:tcBorders>
              <w:top w:val="nil"/>
              <w:left w:val="nil"/>
              <w:bottom w:val="single" w:color="auto" w:sz="8" w:space="0"/>
              <w:right w:val="single" w:color="auto" w:sz="8" w:space="0"/>
            </w:tcBorders>
            <w:noWrap w:val="0"/>
            <w:vAlign w:val="top"/>
          </w:tcPr>
          <w:p w14:paraId="2812EDB1">
            <w:pPr>
              <w:spacing w:before="120"/>
              <w:rPr>
                <w:rFonts w:ascii="Times New Roman" w:hAnsi="Times New Roman"/>
                <w:color w:val="auto"/>
              </w:rPr>
            </w:pPr>
            <w:r>
              <w:rPr>
                <w:rFonts w:ascii="Times New Roman" w:hAnsi="Times New Roman"/>
                <w:color w:val="auto"/>
              </w:rPr>
              <w:t> </w:t>
            </w:r>
          </w:p>
        </w:tc>
        <w:tc>
          <w:tcPr>
            <w:tcW w:w="772" w:type="pct"/>
            <w:tcBorders>
              <w:top w:val="nil"/>
              <w:left w:val="nil"/>
              <w:bottom w:val="single" w:color="auto" w:sz="8" w:space="0"/>
              <w:right w:val="single" w:color="auto" w:sz="8" w:space="0"/>
            </w:tcBorders>
            <w:noWrap w:val="0"/>
            <w:vAlign w:val="top"/>
          </w:tcPr>
          <w:p w14:paraId="381CE8A4">
            <w:pPr>
              <w:spacing w:before="120"/>
              <w:rPr>
                <w:rFonts w:ascii="Times New Roman" w:hAnsi="Times New Roman"/>
                <w:color w:val="auto"/>
              </w:rPr>
            </w:pPr>
            <w:r>
              <w:rPr>
                <w:rFonts w:ascii="Times New Roman" w:hAnsi="Times New Roman"/>
                <w:color w:val="auto"/>
              </w:rPr>
              <w:t> </w:t>
            </w:r>
          </w:p>
        </w:tc>
      </w:tr>
    </w:tbl>
    <w:p w14:paraId="5C0B2842">
      <w:pPr>
        <w:spacing w:before="120" w:after="100" w:afterAutospacing="1"/>
        <w:rPr>
          <w:rFonts w:ascii="Times New Roman" w:hAnsi="Times New Roman"/>
          <w:color w:val="auto"/>
        </w:rPr>
      </w:pPr>
      <w:r>
        <w:rPr>
          <w:rFonts w:ascii="Times New Roman" w:hAnsi="Times New Roman"/>
          <w:b/>
          <w:bCs/>
          <w:color w:val="auto"/>
        </w:rPr>
        <w:t>Người hoặc tổ chức nhận trợ cấp mai táng:</w:t>
      </w:r>
    </w:p>
    <w:p w14:paraId="5E801313">
      <w:pPr>
        <w:spacing w:before="120" w:after="100" w:afterAutospacing="1"/>
        <w:rPr>
          <w:rFonts w:ascii="Times New Roman" w:hAnsi="Times New Roman"/>
          <w:color w:val="auto"/>
        </w:rPr>
      </w:pPr>
      <w:r>
        <w:rPr>
          <w:rFonts w:ascii="Times New Roman" w:hAnsi="Times New Roman"/>
          <w:b/>
          <w:bCs/>
          <w:color w:val="auto"/>
        </w:rPr>
        <w:t>Cá nhân</w:t>
      </w:r>
    </w:p>
    <w:p w14:paraId="57913BAB">
      <w:pPr>
        <w:spacing w:before="120" w:after="100" w:afterAutospacing="1"/>
        <w:rPr>
          <w:rFonts w:ascii="Times New Roman" w:hAnsi="Times New Roman"/>
          <w:color w:val="auto"/>
        </w:rPr>
      </w:pPr>
      <w:r>
        <w:rPr>
          <w:rFonts w:ascii="Times New Roman" w:hAnsi="Times New Roman"/>
          <w:color w:val="auto"/>
        </w:rPr>
        <w:t>Họ và tên</w:t>
      </w:r>
      <w:r>
        <w:rPr>
          <w:rFonts w:ascii="Times New Roman" w:hAnsi="Times New Roman"/>
          <w:color w:val="auto"/>
          <w:vertAlign w:val="superscript"/>
        </w:rPr>
        <w:t>[16]</w:t>
      </w:r>
      <w:r>
        <w:rPr>
          <w:rFonts w:ascii="Times New Roman" w:hAnsi="Times New Roman"/>
          <w:color w:val="auto"/>
        </w:rPr>
        <w:t xml:space="preserve">: ................................................................................................................ </w:t>
      </w:r>
    </w:p>
    <w:p w14:paraId="53131574">
      <w:pPr>
        <w:spacing w:before="120" w:after="100" w:afterAutospacing="1"/>
        <w:rPr>
          <w:rFonts w:ascii="Times New Roman" w:hAnsi="Times New Roman"/>
          <w:color w:val="auto"/>
        </w:rPr>
      </w:pPr>
      <w:r>
        <w:rPr>
          <w:rFonts w:ascii="Times New Roman" w:hAnsi="Times New Roman"/>
          <w:color w:val="auto"/>
        </w:rPr>
        <w:t xml:space="preserve">Ngày tháng năm sinh …………………………….. Nam/Nữ................................................ </w:t>
      </w:r>
    </w:p>
    <w:p w14:paraId="7E9002EF">
      <w:pPr>
        <w:spacing w:before="120" w:after="100" w:afterAutospacing="1"/>
        <w:rPr>
          <w:rFonts w:ascii="Times New Roman" w:hAnsi="Times New Roman"/>
          <w:color w:val="auto"/>
        </w:rPr>
      </w:pPr>
      <w:r>
        <w:rPr>
          <w:rFonts w:ascii="Times New Roman" w:hAnsi="Times New Roman"/>
          <w:color w:val="auto"/>
        </w:rPr>
        <w:t xml:space="preserve">CCCD/CMND số............................... Ngày cấp ……………… Nơi cấp........................... </w:t>
      </w:r>
    </w:p>
    <w:p w14:paraId="6EC6CAA8">
      <w:pPr>
        <w:spacing w:before="120" w:after="100" w:afterAutospacing="1"/>
        <w:rPr>
          <w:rFonts w:ascii="Times New Roman" w:hAnsi="Times New Roman"/>
          <w:color w:val="auto"/>
        </w:rPr>
      </w:pPr>
      <w:r>
        <w:rPr>
          <w:rFonts w:ascii="Times New Roman" w:hAnsi="Times New Roman"/>
          <w:color w:val="auto"/>
        </w:rPr>
        <w:t xml:space="preserve">Địa chỉ nơi cư trú: ........................................................................................................ </w:t>
      </w:r>
    </w:p>
    <w:p w14:paraId="69261AAD">
      <w:pPr>
        <w:spacing w:before="120" w:after="100" w:afterAutospacing="1"/>
        <w:rPr>
          <w:rFonts w:ascii="Times New Roman" w:hAnsi="Times New Roman"/>
          <w:color w:val="auto"/>
        </w:rPr>
      </w:pPr>
      <w:r>
        <w:rPr>
          <w:rFonts w:ascii="Times New Roman" w:hAnsi="Times New Roman"/>
          <w:color w:val="auto"/>
        </w:rPr>
        <w:t xml:space="preserve">Số điện thoại: ............................................................................................................. </w:t>
      </w:r>
    </w:p>
    <w:p w14:paraId="18C2F1D7">
      <w:pPr>
        <w:spacing w:before="120" w:after="100" w:afterAutospacing="1"/>
        <w:rPr>
          <w:rFonts w:ascii="Times New Roman" w:hAnsi="Times New Roman"/>
          <w:color w:val="auto"/>
        </w:rPr>
      </w:pPr>
      <w:r>
        <w:rPr>
          <w:rFonts w:ascii="Times New Roman" w:hAnsi="Times New Roman"/>
          <w:color w:val="auto"/>
        </w:rPr>
        <w:t xml:space="preserve">Quan hệ với người từ trần: .......................................................................................... </w:t>
      </w:r>
    </w:p>
    <w:p w14:paraId="11C197C2">
      <w:pPr>
        <w:spacing w:before="120" w:after="100" w:afterAutospacing="1"/>
        <w:rPr>
          <w:rFonts w:ascii="Times New Roman" w:hAnsi="Times New Roman"/>
          <w:color w:val="auto"/>
        </w:rPr>
      </w:pPr>
      <w:r>
        <w:rPr>
          <w:rFonts w:ascii="Times New Roman" w:hAnsi="Times New Roman"/>
          <w:color w:val="auto"/>
        </w:rPr>
        <w:t xml:space="preserve">Số điện thoại liên hệ: ................................................................................................... </w:t>
      </w:r>
    </w:p>
    <w:p w14:paraId="47121CE4">
      <w:pPr>
        <w:spacing w:before="120" w:after="100" w:afterAutospacing="1"/>
        <w:rPr>
          <w:rFonts w:ascii="Times New Roman" w:hAnsi="Times New Roman"/>
          <w:color w:val="auto"/>
        </w:rPr>
      </w:pPr>
      <w:r>
        <w:rPr>
          <w:rFonts w:ascii="Times New Roman" w:hAnsi="Times New Roman"/>
          <w:b/>
          <w:bCs/>
          <w:color w:val="auto"/>
        </w:rPr>
        <w:t>Tổ chức</w:t>
      </w:r>
    </w:p>
    <w:p w14:paraId="057515E4">
      <w:pPr>
        <w:spacing w:before="120" w:after="100" w:afterAutospacing="1"/>
        <w:rPr>
          <w:rFonts w:ascii="Times New Roman" w:hAnsi="Times New Roman"/>
          <w:color w:val="auto"/>
        </w:rPr>
      </w:pPr>
      <w:r>
        <w:rPr>
          <w:rFonts w:ascii="Times New Roman" w:hAnsi="Times New Roman"/>
          <w:color w:val="auto"/>
        </w:rPr>
        <w:t>Tên tổ chức</w:t>
      </w:r>
      <w:r>
        <w:rPr>
          <w:rFonts w:ascii="Times New Roman" w:hAnsi="Times New Roman"/>
          <w:color w:val="auto"/>
          <w:vertAlign w:val="superscript"/>
        </w:rPr>
        <w:t>[17]</w:t>
      </w:r>
      <w:r>
        <w:rPr>
          <w:rFonts w:ascii="Times New Roman" w:hAnsi="Times New Roman"/>
          <w:color w:val="auto"/>
        </w:rPr>
        <w:t xml:space="preserve">: ............................................................................................................ </w:t>
      </w:r>
    </w:p>
    <w:p w14:paraId="352B0C40">
      <w:pPr>
        <w:spacing w:before="120" w:after="100" w:afterAutospacing="1"/>
        <w:rPr>
          <w:rFonts w:ascii="Times New Roman" w:hAnsi="Times New Roman"/>
          <w:color w:val="auto"/>
        </w:rPr>
      </w:pPr>
      <w:r>
        <w:rPr>
          <w:rFonts w:ascii="Times New Roman" w:hAnsi="Times New Roman"/>
          <w:color w:val="auto"/>
        </w:rPr>
        <w:t xml:space="preserve">Địa chỉ: ....................................................................................................................... </w:t>
      </w:r>
    </w:p>
    <w:p w14:paraId="565E7665">
      <w:pPr>
        <w:spacing w:before="120" w:after="100" w:afterAutospacing="1"/>
        <w:rPr>
          <w:rFonts w:ascii="Times New Roman" w:hAnsi="Times New Roman"/>
          <w:color w:val="auto"/>
        </w:rPr>
      </w:pPr>
      <w:r>
        <w:rPr>
          <w:rFonts w:ascii="Times New Roman" w:hAnsi="Times New Roman"/>
          <w:color w:val="auto"/>
        </w:rPr>
        <w:t xml:space="preserve">Người đại diện theo pháp luật: ……………………………… Chức vụ: .............................. </w:t>
      </w:r>
    </w:p>
    <w:p w14:paraId="19A9329E">
      <w:pPr>
        <w:spacing w:before="120" w:after="100" w:afterAutospacing="1"/>
        <w:rPr>
          <w:rFonts w:ascii="Times New Roman" w:hAnsi="Times New Roman"/>
          <w:color w:val="auto"/>
        </w:rPr>
      </w:pPr>
      <w:r>
        <w:rPr>
          <w:rFonts w:ascii="Times New Roman" w:hAnsi="Times New Roman"/>
          <w:color w:val="auto"/>
        </w:rPr>
        <w:t xml:space="preserve">Số điện thoại: ............................................................................................................. </w:t>
      </w:r>
    </w:p>
    <w:p w14:paraId="183B5175">
      <w:pPr>
        <w:spacing w:before="120" w:after="100" w:afterAutospacing="1"/>
        <w:rPr>
          <w:rFonts w:ascii="Times New Roman" w:hAnsi="Times New Roman"/>
          <w:color w:val="auto"/>
        </w:rPr>
      </w:pPr>
      <w:r>
        <w:rPr>
          <w:rFonts w:ascii="Times New Roman" w:hAnsi="Times New Roman"/>
          <w:b/>
          <w:bCs/>
          <w:color w:val="auto"/>
        </w:rPr>
        <w:t>Đại diện thân nhân nhận trợ cấp tuất một lần</w:t>
      </w:r>
    </w:p>
    <w:p w14:paraId="04494B99">
      <w:pPr>
        <w:spacing w:before="120" w:after="100" w:afterAutospacing="1"/>
        <w:rPr>
          <w:rFonts w:ascii="Times New Roman" w:hAnsi="Times New Roman"/>
          <w:color w:val="auto"/>
        </w:rPr>
      </w:pPr>
      <w:r>
        <w:rPr>
          <w:rFonts w:ascii="Times New Roman" w:hAnsi="Times New Roman"/>
          <w:color w:val="auto"/>
        </w:rPr>
        <w:t>Họ và tên</w:t>
      </w:r>
      <w:r>
        <w:rPr>
          <w:rFonts w:ascii="Times New Roman" w:hAnsi="Times New Roman"/>
          <w:color w:val="auto"/>
          <w:vertAlign w:val="superscript"/>
        </w:rPr>
        <w:t>[18]</w:t>
      </w:r>
      <w:r>
        <w:rPr>
          <w:rFonts w:ascii="Times New Roman" w:hAnsi="Times New Roman"/>
          <w:color w:val="auto"/>
        </w:rPr>
        <w:t xml:space="preserve">: ................................................................................................................ </w:t>
      </w:r>
    </w:p>
    <w:p w14:paraId="2842D437">
      <w:pPr>
        <w:spacing w:before="120" w:after="100" w:afterAutospacing="1"/>
        <w:rPr>
          <w:rFonts w:ascii="Times New Roman" w:hAnsi="Times New Roman"/>
          <w:color w:val="auto"/>
        </w:rPr>
      </w:pPr>
      <w:r>
        <w:rPr>
          <w:rFonts w:ascii="Times New Roman" w:hAnsi="Times New Roman"/>
          <w:color w:val="auto"/>
        </w:rPr>
        <w:t xml:space="preserve">Ngày tháng năm sinh: …………………………….. Nam/Nữ: ............................................. </w:t>
      </w:r>
    </w:p>
    <w:p w14:paraId="280AE8B1">
      <w:pPr>
        <w:spacing w:before="120" w:after="100" w:afterAutospacing="1"/>
        <w:rPr>
          <w:rFonts w:ascii="Times New Roman" w:hAnsi="Times New Roman"/>
          <w:color w:val="auto"/>
        </w:rPr>
      </w:pPr>
      <w:r>
        <w:rPr>
          <w:rFonts w:ascii="Times New Roman" w:hAnsi="Times New Roman"/>
          <w:color w:val="auto"/>
        </w:rPr>
        <w:t xml:space="preserve">CCCD/CMND số …………………………… Ngày cấp …………………. Nơi cấp .............. </w:t>
      </w:r>
    </w:p>
    <w:p w14:paraId="617CADC8">
      <w:pPr>
        <w:spacing w:before="120" w:after="100" w:afterAutospacing="1"/>
        <w:rPr>
          <w:rFonts w:ascii="Times New Roman" w:hAnsi="Times New Roman"/>
          <w:color w:val="auto"/>
        </w:rPr>
      </w:pPr>
      <w:r>
        <w:rPr>
          <w:rFonts w:ascii="Times New Roman" w:hAnsi="Times New Roman"/>
          <w:color w:val="auto"/>
        </w:rPr>
        <w:t xml:space="preserve">Nơi thường trú: ........................................................................................................... </w:t>
      </w:r>
    </w:p>
    <w:p w14:paraId="3E0A4742">
      <w:pPr>
        <w:spacing w:before="120" w:after="100" w:afterAutospacing="1"/>
        <w:rPr>
          <w:rFonts w:ascii="Times New Roman" w:hAnsi="Times New Roman"/>
          <w:color w:val="auto"/>
        </w:rPr>
      </w:pPr>
      <w:r>
        <w:rPr>
          <w:rFonts w:ascii="Times New Roman" w:hAnsi="Times New Roman"/>
          <w:color w:val="auto"/>
        </w:rPr>
        <w:t xml:space="preserve">Số điện thoại: ............................................................................................................. </w:t>
      </w:r>
    </w:p>
    <w:p w14:paraId="7A3334B3">
      <w:pPr>
        <w:spacing w:before="120" w:after="100" w:afterAutospacing="1"/>
        <w:rPr>
          <w:rFonts w:ascii="Times New Roman" w:hAnsi="Times New Roman"/>
          <w:color w:val="auto"/>
        </w:rPr>
      </w:pPr>
      <w:r>
        <w:rPr>
          <w:rFonts w:ascii="Times New Roman" w:hAnsi="Times New Roman"/>
          <w:color w:val="auto"/>
        </w:rPr>
        <w:t xml:space="preserve">Quan hệ với người từ trần: .......................................................................................... </w:t>
      </w:r>
    </w:p>
    <w:p w14:paraId="73F0342A">
      <w:pPr>
        <w:spacing w:before="120" w:after="100" w:afterAutospacing="1"/>
        <w:rPr>
          <w:rFonts w:ascii="Times New Roman" w:hAnsi="Times New Roman"/>
          <w:color w:val="auto"/>
        </w:rPr>
      </w:pPr>
      <w:r>
        <w:rPr>
          <w:rFonts w:ascii="Times New Roman" w:hAnsi="Times New Roman"/>
          <w:color w:val="auto"/>
        </w:rPr>
        <w:t xml:space="preserve">Số điện thoại liên hệ: ................................................................................................... </w:t>
      </w:r>
    </w:p>
    <w:p w14:paraId="661F842F">
      <w:pPr>
        <w:spacing w:before="120" w:after="100" w:afterAutospacing="1"/>
        <w:rPr>
          <w:rFonts w:ascii="Times New Roman" w:hAnsi="Times New Roman"/>
          <w:color w:val="auto"/>
        </w:rPr>
      </w:pPr>
      <w:r>
        <w:rPr>
          <w:rFonts w:ascii="Times New Roman" w:hAnsi="Times New Roman"/>
          <w:b/>
          <w:bCs/>
          <w:color w:val="auto"/>
        </w:rPr>
        <w:t>Hình thức nhận kết quả giải quyết</w:t>
      </w:r>
    </w:p>
    <w:p w14:paraId="672526D0">
      <w:pPr>
        <w:spacing w:before="120" w:after="100" w:afterAutospacing="1"/>
        <w:rPr>
          <w:rFonts w:ascii="Times New Roman" w:hAnsi="Times New Roman"/>
          <w:color w:val="auto"/>
        </w:rPr>
      </w:pPr>
      <w:r>
        <w:rPr>
          <w:rFonts w:ascii="Times New Roman" w:hAnsi="Times New Roman"/>
          <w:color w:val="auto"/>
        </w:rPr>
        <w:t>1. Bản điện tử: □</w:t>
      </w:r>
    </w:p>
    <w:p w14:paraId="27740763">
      <w:pPr>
        <w:spacing w:before="120" w:after="100" w:afterAutospacing="1"/>
        <w:rPr>
          <w:rFonts w:ascii="Times New Roman" w:hAnsi="Times New Roman"/>
          <w:color w:val="auto"/>
        </w:rPr>
      </w:pPr>
      <w:r>
        <w:rPr>
          <w:rFonts w:ascii="Times New Roman" w:hAnsi="Times New Roman"/>
          <w:color w:val="auto"/>
        </w:rPr>
        <w:t>Các kết quả thủ tục hành chính được gửi vào kho quản lý dữ liệu điện tử của người yêu cầu trên Cổng dịch vụ công quốc gia, ứng dụng VNeID và Hệ thống thông tin giải quyết thủ tục hành chính cấp bộ, cấp tỉnh.</w:t>
      </w:r>
    </w:p>
    <w:p w14:paraId="1F8B3B0C">
      <w:pPr>
        <w:spacing w:before="120" w:after="100" w:afterAutospacing="1"/>
        <w:rPr>
          <w:rFonts w:ascii="Times New Roman" w:hAnsi="Times New Roman"/>
          <w:color w:val="auto"/>
        </w:rPr>
      </w:pPr>
      <w:r>
        <w:rPr>
          <w:rFonts w:ascii="Times New Roman" w:hAnsi="Times New Roman"/>
          <w:color w:val="auto"/>
        </w:rPr>
        <w:t>2. Bản giấy:</w:t>
      </w:r>
    </w:p>
    <w:p w14:paraId="3C8BC5BA">
      <w:pPr>
        <w:spacing w:before="120" w:after="100" w:afterAutospacing="1"/>
        <w:rPr>
          <w:rFonts w:ascii="Times New Roman" w:hAnsi="Times New Roman"/>
          <w:color w:val="auto"/>
        </w:rPr>
      </w:pPr>
      <w:r>
        <w:rPr>
          <w:rFonts w:ascii="Times New Roman" w:hAnsi="Times New Roman"/>
          <w:color w:val="auto"/>
        </w:rPr>
        <w:t>□ Tại nơi đăng ký khai tử (dành cho đối tượng thuộc ngành Lao động - Thương binh và Xã hội)</w:t>
      </w:r>
    </w:p>
    <w:p w14:paraId="5F5904DE">
      <w:pPr>
        <w:spacing w:before="120" w:after="100" w:afterAutospacing="1"/>
        <w:rPr>
          <w:rFonts w:ascii="Times New Roman" w:hAnsi="Times New Roman"/>
          <w:color w:val="auto"/>
        </w:rPr>
      </w:pPr>
      <w:r>
        <w:rPr>
          <w:rFonts w:ascii="Times New Roman" w:hAnsi="Times New Roman"/>
          <w:color w:val="auto"/>
        </w:rPr>
        <w:t>□ Trực tiếp tại cơ quan BHXH/LĐTBXH (hiển thị địa chỉ/số điện thoại của cơ quan BHXH/LĐTBXH để người yêu cầu đến nhận kết quả).</w:t>
      </w:r>
    </w:p>
    <w:p w14:paraId="39C2D00C">
      <w:pPr>
        <w:spacing w:before="120" w:after="100" w:afterAutospacing="1"/>
        <w:rPr>
          <w:rFonts w:ascii="Times New Roman" w:hAnsi="Times New Roman"/>
          <w:color w:val="auto"/>
        </w:rPr>
      </w:pPr>
      <w:r>
        <w:rPr>
          <w:rFonts w:ascii="Times New Roman" w:hAnsi="Times New Roman"/>
          <w:color w:val="auto"/>
        </w:rPr>
        <w:t>□ Qua dịch vụ bưu chính (cá nhân trả cước phí cho cơ quan cung cấp dịch vụ).</w:t>
      </w:r>
    </w:p>
    <w:p w14:paraId="4394F15E">
      <w:pPr>
        <w:spacing w:before="120" w:after="100" w:afterAutospacing="1"/>
        <w:rPr>
          <w:rFonts w:ascii="Times New Roman" w:hAnsi="Times New Roman"/>
          <w:color w:val="auto"/>
        </w:rPr>
      </w:pPr>
      <w:r>
        <w:rPr>
          <w:rFonts w:ascii="Times New Roman" w:hAnsi="Times New Roman"/>
          <w:color w:val="auto"/>
        </w:rPr>
        <w:t>Địa chỉ nhận</w:t>
      </w:r>
      <w:r>
        <w:rPr>
          <w:rFonts w:ascii="Times New Roman" w:hAnsi="Times New Roman"/>
          <w:color w:val="auto"/>
          <w:vertAlign w:val="superscript"/>
        </w:rPr>
        <w:t>[19]</w:t>
      </w:r>
      <w:r>
        <w:rPr>
          <w:rFonts w:ascii="Times New Roman" w:hAnsi="Times New Roman"/>
          <w:color w:val="auto"/>
        </w:rPr>
        <w:t xml:space="preserve">: ............................................................................................................ </w:t>
      </w:r>
    </w:p>
    <w:p w14:paraId="0914CD21">
      <w:pPr>
        <w:spacing w:before="120" w:after="100" w:afterAutospacing="1"/>
        <w:rPr>
          <w:rFonts w:ascii="Times New Roman" w:hAnsi="Times New Roman"/>
          <w:color w:val="auto"/>
        </w:rPr>
      </w:pPr>
      <w:r>
        <w:rPr>
          <w:rFonts w:ascii="Times New Roman" w:hAnsi="Times New Roman"/>
          <w:b/>
          <w:bCs/>
          <w:color w:val="auto"/>
        </w:rPr>
        <w:t>Tiền trợ cấp mai táng, tử tuất</w:t>
      </w:r>
      <w:r>
        <w:rPr>
          <w:rFonts w:ascii="Times New Roman" w:hAnsi="Times New Roman"/>
          <w:b/>
          <w:bCs/>
          <w:color w:val="auto"/>
          <w:vertAlign w:val="superscript"/>
        </w:rPr>
        <w:t>[20]</w:t>
      </w:r>
      <w:r>
        <w:rPr>
          <w:rFonts w:ascii="Times New Roman" w:hAnsi="Times New Roman"/>
          <w:b/>
          <w:bCs/>
          <w:color w:val="auto"/>
        </w:rPr>
        <w:t>:</w:t>
      </w:r>
    </w:p>
    <w:p w14:paraId="3964C8D1">
      <w:pPr>
        <w:spacing w:before="120" w:after="100" w:afterAutospacing="1"/>
        <w:rPr>
          <w:rFonts w:ascii="Times New Roman" w:hAnsi="Times New Roman"/>
          <w:color w:val="auto"/>
        </w:rPr>
      </w:pPr>
      <w:r>
        <w:rPr>
          <w:rFonts w:ascii="Times New Roman" w:hAnsi="Times New Roman"/>
          <w:color w:val="auto"/>
        </w:rPr>
        <w:t>□ Tài khoản ngân hàng:</w:t>
      </w:r>
    </w:p>
    <w:p w14:paraId="72F4AA49">
      <w:pPr>
        <w:spacing w:before="120" w:after="100" w:afterAutospacing="1"/>
        <w:rPr>
          <w:rFonts w:ascii="Times New Roman" w:hAnsi="Times New Roman"/>
          <w:color w:val="auto"/>
        </w:rPr>
      </w:pPr>
      <w:r>
        <w:rPr>
          <w:rFonts w:ascii="Times New Roman" w:hAnsi="Times New Roman"/>
          <w:color w:val="auto"/>
        </w:rPr>
        <w:t>Tên chủ tài khoản</w:t>
      </w:r>
      <w:r>
        <w:rPr>
          <w:rFonts w:ascii="Times New Roman" w:hAnsi="Times New Roman"/>
          <w:color w:val="auto"/>
          <w:vertAlign w:val="superscript"/>
        </w:rPr>
        <w:t>[21]</w:t>
      </w:r>
      <w:r>
        <w:rPr>
          <w:rFonts w:ascii="Times New Roman" w:hAnsi="Times New Roman"/>
          <w:color w:val="auto"/>
        </w:rPr>
        <w:t xml:space="preserve">: .................................................................................................... </w:t>
      </w:r>
    </w:p>
    <w:p w14:paraId="48C295E4">
      <w:pPr>
        <w:spacing w:before="120" w:after="100" w:afterAutospacing="1"/>
        <w:rPr>
          <w:rFonts w:ascii="Times New Roman" w:hAnsi="Times New Roman"/>
          <w:color w:val="auto"/>
        </w:rPr>
      </w:pPr>
      <w:r>
        <w:rPr>
          <w:rFonts w:ascii="Times New Roman" w:hAnsi="Times New Roman"/>
          <w:color w:val="auto"/>
        </w:rPr>
        <w:t xml:space="preserve">Số tài khoản: .............................................................................................................. </w:t>
      </w:r>
    </w:p>
    <w:p w14:paraId="521A9694">
      <w:pPr>
        <w:spacing w:before="120" w:after="100" w:afterAutospacing="1"/>
        <w:rPr>
          <w:rFonts w:ascii="Times New Roman" w:hAnsi="Times New Roman"/>
          <w:color w:val="auto"/>
        </w:rPr>
      </w:pPr>
      <w:r>
        <w:rPr>
          <w:rFonts w:ascii="Times New Roman" w:hAnsi="Times New Roman"/>
          <w:color w:val="auto"/>
        </w:rPr>
        <w:t xml:space="preserve">Ngân hàng: ................................................................................................................. </w:t>
      </w:r>
    </w:p>
    <w:p w14:paraId="0B449A8C">
      <w:pPr>
        <w:spacing w:before="120" w:after="100" w:afterAutospacing="1"/>
        <w:rPr>
          <w:rFonts w:ascii="Times New Roman" w:hAnsi="Times New Roman"/>
          <w:color w:val="auto"/>
        </w:rPr>
      </w:pPr>
      <w:r>
        <w:rPr>
          <w:rFonts w:ascii="Times New Roman" w:hAnsi="Times New Roman"/>
          <w:color w:val="auto"/>
        </w:rPr>
        <w:t>□ Tiền mặt tại cơ quan BHXH/LĐTBXH (hiển thị địa chỉ cơ quan BHXH/LĐTBXH để người yêu cầu đến nhận tiền)</w:t>
      </w:r>
    </w:p>
    <w:p w14:paraId="3EC41E98">
      <w:pPr>
        <w:spacing w:before="120" w:after="100" w:afterAutospacing="1"/>
        <w:rPr>
          <w:rFonts w:ascii="Times New Roman" w:hAnsi="Times New Roman"/>
          <w:color w:val="auto"/>
        </w:rPr>
      </w:pPr>
      <w:r>
        <w:rPr>
          <w:rFonts w:ascii="Times New Roman" w:hAnsi="Times New Roman"/>
          <w:color w:val="auto"/>
        </w:rPr>
        <w:t>Tôi cam đoan những nội dung khai trên đây là đúng sự thật và chịu trách nhiệm trước pháp luật về cam đoan của mình.</w:t>
      </w:r>
    </w:p>
    <w:p w14:paraId="37F0BC03">
      <w:pPr>
        <w:spacing w:before="120" w:after="100" w:afterAutospacing="1"/>
        <w:rPr>
          <w:rFonts w:ascii="Times New Roman" w:hAnsi="Times New Roman"/>
          <w:color w:val="auto"/>
        </w:rPr>
      </w:pPr>
      <w:r>
        <w:rPr>
          <w:rFonts w:ascii="Times New Roman" w:hAnsi="Times New Roman"/>
          <w:color w:val="auto"/>
        </w:rPr>
        <w:t> </w:t>
      </w:r>
    </w:p>
    <w:p w14:paraId="79B2C409">
      <w:pPr>
        <w:spacing w:before="120" w:after="100" w:afterAutospacing="1"/>
        <w:rPr>
          <w:rFonts w:ascii="Times New Roman" w:hAnsi="Times New Roman"/>
          <w:b/>
          <w:bCs/>
          <w:color w:val="auto"/>
          <w:u w:val="single"/>
        </w:rPr>
      </w:pPr>
    </w:p>
    <w:p w14:paraId="00C207ED">
      <w:pPr>
        <w:spacing w:before="120" w:after="100" w:afterAutospacing="1"/>
        <w:rPr>
          <w:rFonts w:ascii="Times New Roman" w:hAnsi="Times New Roman"/>
          <w:b/>
          <w:bCs/>
          <w:color w:val="auto"/>
          <w:u w:val="single"/>
        </w:rPr>
      </w:pPr>
    </w:p>
    <w:p w14:paraId="20BDE9C6">
      <w:pPr>
        <w:spacing w:before="120" w:after="100" w:afterAutospacing="1"/>
        <w:rPr>
          <w:rFonts w:ascii="Times New Roman" w:hAnsi="Times New Roman"/>
          <w:b/>
          <w:bCs/>
          <w:color w:val="auto"/>
          <w:u w:val="single"/>
        </w:rPr>
      </w:pPr>
    </w:p>
    <w:p w14:paraId="5BDE94E3">
      <w:pPr>
        <w:spacing w:before="120" w:after="100" w:afterAutospacing="1"/>
        <w:rPr>
          <w:rFonts w:ascii="Times New Roman" w:hAnsi="Times New Roman"/>
          <w:b/>
          <w:bCs/>
          <w:color w:val="auto"/>
          <w:u w:val="single"/>
        </w:rPr>
      </w:pPr>
    </w:p>
    <w:p w14:paraId="35EBD978">
      <w:pPr>
        <w:spacing w:before="120" w:after="100" w:afterAutospacing="1"/>
        <w:rPr>
          <w:rFonts w:ascii="Times New Roman" w:hAnsi="Times New Roman"/>
          <w:b/>
          <w:bCs/>
          <w:color w:val="auto"/>
          <w:u w:val="single"/>
        </w:rPr>
      </w:pPr>
    </w:p>
    <w:p w14:paraId="78119BA2">
      <w:pPr>
        <w:spacing w:before="120" w:after="100" w:afterAutospacing="1"/>
        <w:rPr>
          <w:rFonts w:ascii="Times New Roman" w:hAnsi="Times New Roman"/>
          <w:b/>
          <w:bCs/>
          <w:color w:val="auto"/>
          <w:u w:val="single"/>
        </w:rPr>
      </w:pPr>
    </w:p>
    <w:p w14:paraId="0AE7E634">
      <w:pPr>
        <w:spacing w:before="120" w:after="100" w:afterAutospacing="1"/>
        <w:rPr>
          <w:rFonts w:ascii="Times New Roman" w:hAnsi="Times New Roman"/>
          <w:b/>
          <w:bCs/>
          <w:color w:val="auto"/>
          <w:u w:val="single"/>
        </w:rPr>
      </w:pPr>
    </w:p>
    <w:p w14:paraId="0E092122">
      <w:pPr>
        <w:spacing w:before="120" w:after="100" w:afterAutospacing="1"/>
        <w:rPr>
          <w:rFonts w:ascii="Times New Roman" w:hAnsi="Times New Roman"/>
          <w:b/>
          <w:bCs/>
          <w:color w:val="auto"/>
          <w:u w:val="single"/>
        </w:rPr>
      </w:pPr>
    </w:p>
    <w:p w14:paraId="59CB2588">
      <w:pPr>
        <w:spacing w:before="120" w:after="100" w:afterAutospacing="1"/>
        <w:rPr>
          <w:rFonts w:ascii="Times New Roman" w:hAnsi="Times New Roman"/>
          <w:color w:val="auto"/>
        </w:rPr>
      </w:pPr>
      <w:r>
        <w:rPr>
          <w:rFonts w:ascii="Times New Roman" w:hAnsi="Times New Roman"/>
          <w:b/>
          <w:bCs/>
          <w:color w:val="auto"/>
          <w:u w:val="single"/>
        </w:rPr>
        <w:t>Chú thích:</w:t>
      </w:r>
    </w:p>
    <w:p w14:paraId="5839A2B4">
      <w:pPr>
        <w:spacing w:before="120" w:after="100" w:afterAutospacing="1"/>
        <w:rPr>
          <w:rFonts w:ascii="Times New Roman" w:hAnsi="Times New Roman"/>
          <w:color w:val="auto"/>
        </w:rPr>
      </w:pPr>
      <w:r>
        <w:rPr>
          <w:rFonts w:ascii="Times New Roman" w:hAnsi="Times New Roman"/>
          <w:color w:val="auto"/>
        </w:rPr>
        <w:t>(1) Lựa chọn tên các cơ quan có thẩm quyền giải quyết thủ tục hành chính trong quy trình liên thông.</w:t>
      </w:r>
    </w:p>
    <w:p w14:paraId="54353D93">
      <w:pPr>
        <w:spacing w:before="120" w:after="100" w:afterAutospacing="1"/>
        <w:rPr>
          <w:rFonts w:ascii="Times New Roman" w:hAnsi="Times New Roman"/>
          <w:color w:val="auto"/>
        </w:rPr>
      </w:pPr>
      <w:r>
        <w:rPr>
          <w:rFonts w:ascii="Times New Roman" w:hAnsi="Times New Roman"/>
          <w:color w:val="auto"/>
        </w:rPr>
        <w:t>(2) Công dân lựa chọn nơi thường trú hoặc nơi tạm trú, dữ liệu thường trú hoặc tạm trú theo căn cước công dân sẽ được điền tự động từ Cơ sở dữ liệu quốc gia về dân cư.</w:t>
      </w:r>
    </w:p>
    <w:p w14:paraId="1889242C">
      <w:pPr>
        <w:spacing w:before="120" w:after="100" w:afterAutospacing="1"/>
        <w:rPr>
          <w:rFonts w:ascii="Times New Roman" w:hAnsi="Times New Roman"/>
          <w:color w:val="auto"/>
        </w:rPr>
      </w:pPr>
      <w:r>
        <w:rPr>
          <w:rFonts w:ascii="Times New Roman" w:hAnsi="Times New Roman"/>
          <w:color w:val="auto"/>
        </w:rPr>
        <w:t>(3) Công dân lựa chọn Giấy báo tử hoặc giấy tờ thay thế Giấy báo tử, nếu lựa chọn giấy tờ thay thế Giấy báo tử thì chọn theo loại giấy tờ, nhập số giấy tờ; trường hợp không có thì để trống.</w:t>
      </w:r>
    </w:p>
    <w:p w14:paraId="4F79DAAA">
      <w:pPr>
        <w:spacing w:before="120" w:after="100" w:afterAutospacing="1"/>
        <w:rPr>
          <w:rFonts w:ascii="Times New Roman" w:hAnsi="Times New Roman"/>
          <w:color w:val="auto"/>
        </w:rPr>
      </w:pPr>
      <w:r>
        <w:rPr>
          <w:rFonts w:ascii="Times New Roman" w:hAnsi="Times New Roman"/>
          <w:color w:val="auto"/>
        </w:rPr>
        <w:t>____________________</w:t>
      </w:r>
    </w:p>
    <w:p w14:paraId="1EE223F0">
      <w:pPr>
        <w:spacing w:before="120" w:after="100" w:afterAutospacing="1"/>
        <w:rPr>
          <w:rFonts w:ascii="Times New Roman" w:hAnsi="Times New Roman"/>
          <w:color w:val="auto"/>
        </w:rPr>
      </w:pPr>
      <w:r>
        <w:rPr>
          <w:rFonts w:ascii="Times New Roman" w:hAnsi="Times New Roman"/>
          <w:color w:val="auto"/>
          <w:vertAlign w:val="superscript"/>
        </w:rPr>
        <w:t>[1]</w:t>
      </w:r>
      <w:r>
        <w:rPr>
          <w:rFonts w:ascii="Times New Roman" w:hAnsi="Times New Roman"/>
          <w:color w:val="auto"/>
        </w:rPr>
        <w:t xml:space="preserve"> Đối tượng bảo trợ quy định tại Điều 11, 14 Nghị định số 20/2021/NĐ-CP.</w:t>
      </w:r>
    </w:p>
    <w:p w14:paraId="7949201E">
      <w:pPr>
        <w:spacing w:before="120" w:after="100" w:afterAutospacing="1"/>
        <w:rPr>
          <w:rFonts w:ascii="Times New Roman" w:hAnsi="Times New Roman"/>
          <w:color w:val="auto"/>
        </w:rPr>
      </w:pPr>
      <w:r>
        <w:rPr>
          <w:rFonts w:ascii="Times New Roman" w:hAnsi="Times New Roman"/>
          <w:color w:val="auto"/>
          <w:vertAlign w:val="superscript"/>
        </w:rPr>
        <w:t>[2]</w:t>
      </w:r>
      <w:r>
        <w:rPr>
          <w:rFonts w:ascii="Times New Roman" w:hAnsi="Times New Roman"/>
          <w:color w:val="auto"/>
        </w:rPr>
        <w:t xml:space="preserve"> Mẫu số 12 Nghị định số 131/2021/NĐ-CP: Ghi rõ diện đối tượng người có công.</w:t>
      </w:r>
    </w:p>
    <w:p w14:paraId="611E13FC">
      <w:pPr>
        <w:spacing w:before="120" w:after="100" w:afterAutospacing="1"/>
        <w:rPr>
          <w:rFonts w:ascii="Times New Roman" w:hAnsi="Times New Roman"/>
          <w:color w:val="auto"/>
        </w:rPr>
      </w:pPr>
      <w:r>
        <w:rPr>
          <w:rFonts w:ascii="Times New Roman" w:hAnsi="Times New Roman"/>
          <w:color w:val="auto"/>
          <w:vertAlign w:val="superscript"/>
        </w:rPr>
        <w:t>[3]</w:t>
      </w:r>
      <w:r>
        <w:rPr>
          <w:rFonts w:ascii="Times New Roman" w:hAnsi="Times New Roman"/>
          <w:color w:val="auto"/>
        </w:rPr>
        <w:t xml:space="preserve"> Chi tiết số nhà, phố, tổ, thôn, xã/phường/thị trấn, quận/huyện, tỉnh/thành phố; ghi số điện thoại di động.</w:t>
      </w:r>
    </w:p>
    <w:p w14:paraId="266F6C14">
      <w:pPr>
        <w:spacing w:before="120" w:after="100" w:afterAutospacing="1"/>
        <w:rPr>
          <w:rFonts w:ascii="Times New Roman" w:hAnsi="Times New Roman"/>
          <w:color w:val="auto"/>
        </w:rPr>
      </w:pPr>
      <w:r>
        <w:rPr>
          <w:rFonts w:ascii="Times New Roman" w:hAnsi="Times New Roman"/>
          <w:color w:val="auto"/>
          <w:vertAlign w:val="superscript"/>
        </w:rPr>
        <w:t>[4]</w:t>
      </w:r>
      <w:r>
        <w:rPr>
          <w:rFonts w:ascii="Times New Roman" w:hAnsi="Times New Roman"/>
          <w:color w:val="auto"/>
        </w:rPr>
        <w:t xml:space="preserve"> Ghi rõ mức thu nhập hằng tháng thực tế của thân nhân tại thời điểm người được khai tử chết (không bao gồm khoản trợ cấp theo quy định của pháp luật về ưu đãi người có công).</w:t>
      </w:r>
    </w:p>
    <w:p w14:paraId="04CB370C">
      <w:pPr>
        <w:spacing w:before="120" w:after="100" w:afterAutospacing="1"/>
        <w:rPr>
          <w:rFonts w:ascii="Times New Roman" w:hAnsi="Times New Roman"/>
          <w:color w:val="auto"/>
        </w:rPr>
      </w:pPr>
      <w:r>
        <w:rPr>
          <w:rFonts w:ascii="Times New Roman" w:hAnsi="Times New Roman"/>
          <w:color w:val="auto"/>
          <w:vertAlign w:val="superscript"/>
        </w:rPr>
        <w:t>[5]</w:t>
      </w:r>
      <w:r>
        <w:rPr>
          <w:rFonts w:ascii="Times New Roman" w:hAnsi="Times New Roman"/>
          <w:color w:val="auto"/>
        </w:rPr>
        <w:t xml:space="preserve"> Ghi rõ trợ cấp mai táng phí, tuất một lần hay trợ cấp tuất hằng tháng.</w:t>
      </w:r>
    </w:p>
    <w:p w14:paraId="7C2FBA11">
      <w:pPr>
        <w:spacing w:before="120" w:after="100" w:afterAutospacing="1"/>
        <w:rPr>
          <w:rFonts w:ascii="Times New Roman" w:hAnsi="Times New Roman"/>
          <w:color w:val="auto"/>
        </w:rPr>
      </w:pPr>
      <w:r>
        <w:rPr>
          <w:rFonts w:ascii="Times New Roman" w:hAnsi="Times New Roman"/>
          <w:color w:val="auto"/>
          <w:vertAlign w:val="superscript"/>
        </w:rPr>
        <w:t>[6]</w:t>
      </w:r>
      <w:r>
        <w:rPr>
          <w:rFonts w:ascii="Times New Roman" w:hAnsi="Times New Roman"/>
          <w:color w:val="auto"/>
        </w:rPr>
        <w:t xml:space="preserve"> Trường hợp không dùng tiền mặt (nhận trợ cấp qua tài khoản ngân hàng thì ghi: số tài khoản..., chủ tài khoản, ngân hàng mở tài khoản; nhận qua ví điện tử thì ghi số điện thoại di động,...).</w:t>
      </w:r>
    </w:p>
    <w:p w14:paraId="7FBFA84C">
      <w:pPr>
        <w:spacing w:before="120" w:after="100" w:afterAutospacing="1"/>
        <w:rPr>
          <w:rFonts w:ascii="Times New Roman" w:hAnsi="Times New Roman"/>
          <w:color w:val="auto"/>
        </w:rPr>
      </w:pPr>
      <w:r>
        <w:rPr>
          <w:rFonts w:ascii="Times New Roman" w:hAnsi="Times New Roman"/>
          <w:color w:val="auto"/>
          <w:vertAlign w:val="superscript"/>
        </w:rPr>
        <w:t>[7]</w:t>
      </w:r>
      <w:r>
        <w:rPr>
          <w:rFonts w:ascii="Times New Roman" w:hAnsi="Times New Roman"/>
          <w:color w:val="auto"/>
        </w:rPr>
        <w:t xml:space="preserve"> Trường hợp không xác nhận qua ứng dụng VNeID thì đính kèm bản điện tử văn bản thống nhất cử người đại diện nhận trợ cấp mai táng phí, tử tuất theo quy định.</w:t>
      </w:r>
    </w:p>
    <w:p w14:paraId="38541EB8">
      <w:pPr>
        <w:spacing w:before="120" w:after="100" w:afterAutospacing="1"/>
        <w:rPr>
          <w:rFonts w:ascii="Times New Roman" w:hAnsi="Times New Roman"/>
          <w:color w:val="auto"/>
        </w:rPr>
      </w:pPr>
      <w:r>
        <w:rPr>
          <w:rFonts w:ascii="Times New Roman" w:hAnsi="Times New Roman"/>
          <w:color w:val="auto"/>
          <w:vertAlign w:val="superscript"/>
        </w:rPr>
        <w:t>[8]</w:t>
      </w:r>
      <w:r>
        <w:rPr>
          <w:rFonts w:ascii="Times New Roman" w:hAnsi="Times New Roman"/>
          <w:color w:val="auto"/>
        </w:rPr>
        <w:t xml:space="preserve"> Ghi chi tiết số nhà, phố, tổ, thôn, xã/phường/thị trấn, quận/huyện, tỉnh/thành phố; nếu người đứng tên nhận trợ cấp trùng với thân nhân đã khai ở bảng trên thì không phải khai cột này.</w:t>
      </w:r>
    </w:p>
    <w:p w14:paraId="58045C19">
      <w:pPr>
        <w:spacing w:before="120" w:after="100" w:afterAutospacing="1"/>
        <w:rPr>
          <w:rFonts w:ascii="Times New Roman" w:hAnsi="Times New Roman"/>
          <w:color w:val="auto"/>
        </w:rPr>
      </w:pPr>
      <w:r>
        <w:rPr>
          <w:rFonts w:ascii="Times New Roman" w:hAnsi="Times New Roman"/>
          <w:color w:val="auto"/>
          <w:vertAlign w:val="superscript"/>
        </w:rPr>
        <w:t>[9]</w:t>
      </w:r>
      <w:r>
        <w:rPr>
          <w:rFonts w:ascii="Times New Roman" w:hAnsi="Times New Roman"/>
          <w:color w:val="auto"/>
        </w:rPr>
        <w:t xml:space="preserve"> Trường hợp nhận trợ cấp tuất hằng tháng qua tài khoản ngân hàng thì ghi: số tài khoản…, chủ tài khoản, ngân hàng mở tài khoản.</w:t>
      </w:r>
    </w:p>
    <w:p w14:paraId="6A2F01B4">
      <w:pPr>
        <w:spacing w:before="120" w:after="100" w:afterAutospacing="1"/>
        <w:rPr>
          <w:rFonts w:ascii="Times New Roman" w:hAnsi="Times New Roman"/>
          <w:color w:val="auto"/>
        </w:rPr>
      </w:pPr>
      <w:r>
        <w:rPr>
          <w:rFonts w:ascii="Times New Roman" w:hAnsi="Times New Roman"/>
          <w:color w:val="auto"/>
          <w:vertAlign w:val="superscript"/>
        </w:rPr>
        <w:t>[10]</w:t>
      </w:r>
      <w:r>
        <w:rPr>
          <w:rFonts w:ascii="Times New Roman" w:hAnsi="Times New Roman"/>
          <w:color w:val="auto"/>
        </w:rPr>
        <w:t xml:space="preserve"> Lập danh sách thân nhân người có công đủ điều kiện hưởng trợ cấp tuất.</w:t>
      </w:r>
    </w:p>
    <w:p w14:paraId="15288C38">
      <w:pPr>
        <w:spacing w:before="120" w:after="100" w:afterAutospacing="1"/>
        <w:rPr>
          <w:rFonts w:ascii="Times New Roman" w:hAnsi="Times New Roman"/>
          <w:color w:val="auto"/>
        </w:rPr>
      </w:pPr>
      <w:r>
        <w:rPr>
          <w:rFonts w:ascii="Times New Roman" w:hAnsi="Times New Roman"/>
          <w:color w:val="auto"/>
          <w:vertAlign w:val="superscript"/>
        </w:rPr>
        <w:t>[11]</w:t>
      </w:r>
      <w:r>
        <w:rPr>
          <w:rFonts w:ascii="Times New Roman" w:hAnsi="Times New Roman"/>
          <w:color w:val="auto"/>
        </w:rPr>
        <w:t xml:space="preserve"> Ghi rõ sống cô đơn, không nơi nương tựa hoặc con mồ côi cả cha mẹ.</w:t>
      </w:r>
    </w:p>
    <w:p w14:paraId="1DCCDA5E">
      <w:pPr>
        <w:spacing w:before="120" w:after="100" w:afterAutospacing="1"/>
        <w:rPr>
          <w:rFonts w:ascii="Times New Roman" w:hAnsi="Times New Roman"/>
          <w:color w:val="auto"/>
        </w:rPr>
      </w:pPr>
      <w:r>
        <w:rPr>
          <w:rFonts w:ascii="Times New Roman" w:hAnsi="Times New Roman"/>
          <w:color w:val="auto"/>
          <w:vertAlign w:val="superscript"/>
        </w:rPr>
        <w:t>[12]</w:t>
      </w:r>
      <w:r>
        <w:rPr>
          <w:rFonts w:ascii="Times New Roman" w:hAnsi="Times New Roman"/>
          <w:color w:val="auto"/>
        </w:rPr>
        <w:t xml:space="preserve"> Ghi rõ trợ cấp mai táng phí, tuất một lần hay trợ cấp tuất hàng tháng.</w:t>
      </w:r>
    </w:p>
    <w:p w14:paraId="226D0DD7">
      <w:pPr>
        <w:spacing w:before="120" w:after="100" w:afterAutospacing="1"/>
        <w:rPr>
          <w:rFonts w:ascii="Times New Roman" w:hAnsi="Times New Roman"/>
          <w:color w:val="auto"/>
        </w:rPr>
      </w:pPr>
      <w:r>
        <w:rPr>
          <w:rFonts w:ascii="Times New Roman" w:hAnsi="Times New Roman"/>
          <w:color w:val="auto"/>
          <w:vertAlign w:val="superscript"/>
        </w:rPr>
        <w:t>[13]</w:t>
      </w:r>
      <w:r>
        <w:rPr>
          <w:rFonts w:ascii="Times New Roman" w:hAnsi="Times New Roman"/>
          <w:color w:val="auto"/>
        </w:rPr>
        <w:t xml:space="preserve"> Trường hợp không dùng tiền mặt (nhận trợ cấp qua tài khoản ngân hàng thì ghi: số tài khoản..., chủ tài khoản, ngân hàng mở tài khoản; nhận qua ví điện tử thì ghi số điện thoại di động,...).</w:t>
      </w:r>
    </w:p>
    <w:p w14:paraId="550C1AC6">
      <w:pPr>
        <w:spacing w:before="120" w:after="100" w:afterAutospacing="1"/>
        <w:rPr>
          <w:rFonts w:ascii="Times New Roman" w:hAnsi="Times New Roman"/>
          <w:color w:val="auto"/>
        </w:rPr>
      </w:pPr>
      <w:r>
        <w:rPr>
          <w:rFonts w:ascii="Times New Roman" w:hAnsi="Times New Roman"/>
          <w:color w:val="auto"/>
          <w:vertAlign w:val="superscript"/>
        </w:rPr>
        <w:t>[14]</w:t>
      </w:r>
      <w:r>
        <w:rPr>
          <w:rFonts w:ascii="Times New Roman" w:hAnsi="Times New Roman"/>
          <w:color w:val="auto"/>
        </w:rPr>
        <w:t xml:space="preserve"> Trường hợp không xác nhận qua ứng dụng VNeID thì đính kèm bản điện tử văn bản thống nhất cử người đại diện nhận trợ cấp mai táng phí, tử tuất theo quy định.</w:t>
      </w:r>
    </w:p>
    <w:p w14:paraId="72E5D0F3">
      <w:pPr>
        <w:spacing w:before="120" w:after="100" w:afterAutospacing="1"/>
        <w:rPr>
          <w:rFonts w:ascii="Times New Roman" w:hAnsi="Times New Roman"/>
          <w:color w:val="auto"/>
        </w:rPr>
      </w:pPr>
      <w:r>
        <w:rPr>
          <w:rFonts w:ascii="Times New Roman" w:hAnsi="Times New Roman"/>
          <w:color w:val="auto"/>
          <w:vertAlign w:val="superscript"/>
        </w:rPr>
        <w:t>[15]</w:t>
      </w:r>
      <w:r>
        <w:rPr>
          <w:rFonts w:ascii="Times New Roman" w:hAnsi="Times New Roman"/>
          <w:color w:val="auto"/>
        </w:rPr>
        <w:t xml:space="preserve"> Ghi rõ thời điểm bị khuyết tật: chưa đủ 18 tuổi hoặc từ đủ 18 tuổi trở lên (trường hợp không có con bị khuyết tật thì không ghi cột này).</w:t>
      </w:r>
    </w:p>
    <w:p w14:paraId="5315719B">
      <w:pPr>
        <w:spacing w:before="120" w:after="100" w:afterAutospacing="1"/>
        <w:rPr>
          <w:rFonts w:ascii="Times New Roman" w:hAnsi="Times New Roman"/>
          <w:color w:val="auto"/>
        </w:rPr>
      </w:pPr>
      <w:r>
        <w:rPr>
          <w:rFonts w:ascii="Times New Roman" w:hAnsi="Times New Roman"/>
          <w:color w:val="auto"/>
          <w:vertAlign w:val="superscript"/>
        </w:rPr>
        <w:t>[16]</w:t>
      </w:r>
      <w:r>
        <w:rPr>
          <w:rFonts w:ascii="Times New Roman" w:hAnsi="Times New Roman"/>
          <w:color w:val="auto"/>
        </w:rPr>
        <w:t xml:space="preserve"> Trường hợp người nhận trợ cấp mai táng không thuộc số thân nhân có tên trong bảng kê nêu trên thì khai thêm các thông tin bên dưới.</w:t>
      </w:r>
    </w:p>
    <w:p w14:paraId="30CB9C19">
      <w:pPr>
        <w:spacing w:before="120" w:after="100" w:afterAutospacing="1"/>
        <w:rPr>
          <w:rFonts w:ascii="Times New Roman" w:hAnsi="Times New Roman"/>
          <w:color w:val="auto"/>
        </w:rPr>
      </w:pPr>
      <w:r>
        <w:rPr>
          <w:rFonts w:ascii="Times New Roman" w:hAnsi="Times New Roman"/>
          <w:color w:val="auto"/>
          <w:vertAlign w:val="superscript"/>
        </w:rPr>
        <w:t>[17]</w:t>
      </w:r>
      <w:r>
        <w:rPr>
          <w:rFonts w:ascii="Times New Roman" w:hAnsi="Times New Roman"/>
          <w:color w:val="auto"/>
        </w:rPr>
        <w:t xml:space="preserve"> Tổ chức nhận hỗ trợ chi phí mai táng là tổ chức đứng ra tổ chức mai táng.</w:t>
      </w:r>
    </w:p>
    <w:p w14:paraId="00D16E6E">
      <w:pPr>
        <w:spacing w:before="120" w:after="100" w:afterAutospacing="1"/>
        <w:rPr>
          <w:rFonts w:ascii="Times New Roman" w:hAnsi="Times New Roman"/>
          <w:color w:val="auto"/>
        </w:rPr>
      </w:pPr>
      <w:r>
        <w:rPr>
          <w:rFonts w:ascii="Times New Roman" w:hAnsi="Times New Roman"/>
          <w:color w:val="auto"/>
          <w:vertAlign w:val="superscript"/>
        </w:rPr>
        <w:t>[18]</w:t>
      </w:r>
      <w:r>
        <w:rPr>
          <w:rFonts w:ascii="Times New Roman" w:hAnsi="Times New Roman"/>
          <w:color w:val="auto"/>
        </w:rPr>
        <w:t xml:space="preserve"> Thông tin của đại diện thân nhân nhận các khoản trợ cấp một lần được điền tự động từ bảng kê khai thân nhân.</w:t>
      </w:r>
    </w:p>
    <w:p w14:paraId="7525DD5B">
      <w:pPr>
        <w:spacing w:before="120" w:after="100" w:afterAutospacing="1"/>
        <w:rPr>
          <w:rFonts w:ascii="Times New Roman" w:hAnsi="Times New Roman"/>
          <w:color w:val="auto"/>
        </w:rPr>
      </w:pPr>
      <w:r>
        <w:rPr>
          <w:rFonts w:ascii="Times New Roman" w:hAnsi="Times New Roman"/>
          <w:color w:val="auto"/>
          <w:vertAlign w:val="superscript"/>
        </w:rPr>
        <w:t>[19]</w:t>
      </w:r>
      <w:r>
        <w:rPr>
          <w:rFonts w:ascii="Times New Roman" w:hAnsi="Times New Roman"/>
          <w:color w:val="auto"/>
        </w:rPr>
        <w:t xml:space="preserve"> Chọn danh mục tỉnh/huyện/xã và nhập địa chỉ chi tiết (số nhà, tổ dân phố/thôn/xóm...).</w:t>
      </w:r>
    </w:p>
    <w:p w14:paraId="1D711E77">
      <w:pPr>
        <w:spacing w:before="120" w:after="100" w:afterAutospacing="1"/>
        <w:rPr>
          <w:rFonts w:ascii="Times New Roman" w:hAnsi="Times New Roman"/>
          <w:color w:val="auto"/>
        </w:rPr>
      </w:pPr>
      <w:r>
        <w:rPr>
          <w:rFonts w:ascii="Times New Roman" w:hAnsi="Times New Roman"/>
          <w:color w:val="auto"/>
          <w:vertAlign w:val="superscript"/>
        </w:rPr>
        <w:t>[20]</w:t>
      </w:r>
      <w:r>
        <w:rPr>
          <w:rFonts w:ascii="Times New Roman" w:hAnsi="Times New Roman"/>
          <w:color w:val="auto"/>
        </w:rPr>
        <w:t xml:space="preserve"> Trường hợp người nhận trợ cấp mai táng, trợ cấp tuất một lần không thuộc số thân nhân có tên trong bảng kê nêu trên thì khai thêm các thông tin bên dưới.</w:t>
      </w:r>
    </w:p>
    <w:p w14:paraId="50AD9ABD">
      <w:pPr>
        <w:spacing w:before="120" w:after="100" w:afterAutospacing="1"/>
        <w:rPr>
          <w:rFonts w:ascii="Times New Roman" w:hAnsi="Times New Roman"/>
          <w:color w:val="auto"/>
        </w:rPr>
      </w:pPr>
      <w:r>
        <w:rPr>
          <w:rFonts w:ascii="Times New Roman" w:hAnsi="Times New Roman"/>
          <w:color w:val="auto"/>
          <w:vertAlign w:val="superscript"/>
        </w:rPr>
        <w:t>[21]</w:t>
      </w:r>
      <w:r>
        <w:rPr>
          <w:rFonts w:ascii="Times New Roman" w:hAnsi="Times New Roman"/>
          <w:color w:val="auto"/>
        </w:rPr>
        <w:t xml:space="preserve"> Thông tin chủ tài khoản phải trùng khớp với thông tin của cá nhân nhận trợ cấp mai táng.</w:t>
      </w:r>
    </w:p>
    <w:p w14:paraId="4C6E8F92"/>
    <w:sectPr>
      <w:pgSz w:w="16838" w:h="11906" w:orient="landscape"/>
      <w:pgMar w:top="180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VnTime">
    <w:panose1 w:val="020B7200000000000000"/>
    <w:charset w:val="00"/>
    <w:family w:val="swiss"/>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797A1E"/>
    <w:rsid w:val="5A797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paragraph" w:styleId="2">
    <w:name w:val="heading 1"/>
    <w:basedOn w:val="1"/>
    <w:qFormat/>
    <w:uiPriority w:val="1"/>
    <w:pPr>
      <w:widowControl w:val="0"/>
      <w:spacing w:before="34" w:after="0" w:line="240" w:lineRule="auto"/>
      <w:ind w:left="969"/>
      <w:outlineLvl w:val="0"/>
    </w:pPr>
    <w:rPr>
      <w:rFonts w:ascii="Times New Roman" w:hAnsi="Times New Roman" w:eastAsia="Times New Roman"/>
      <w:b/>
      <w:bCs/>
      <w:sz w:val="28"/>
      <w:szCs w:val="28"/>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99"/>
    <w:pPr>
      <w:spacing w:after="0" w:line="240" w:lineRule="auto"/>
      <w:jc w:val="center"/>
    </w:pPr>
    <w:rPr>
      <w:rFonts w:ascii=".VnTime" w:hAnsi=".VnTime" w:eastAsia="Times New Roman"/>
      <w:sz w:val="28"/>
      <w:szCs w:val="20"/>
    </w:rPr>
  </w:style>
  <w:style w:type="paragraph" w:styleId="6">
    <w:name w:val="Normal (Web)"/>
    <w:basedOn w:val="1"/>
    <w:uiPriority w:val="99"/>
    <w:pPr>
      <w:spacing w:before="100" w:beforeAutospacing="1" w:after="100" w:afterAutospacing="1" w:line="240" w:lineRule="auto"/>
    </w:pPr>
    <w:rPr>
      <w:rFonts w:ascii="Verdana" w:hAnsi="Verdana" w:eastAsia="Times New Roman"/>
      <w:sz w:val="24"/>
      <w:szCs w:val="24"/>
    </w:rPr>
  </w:style>
  <w:style w:type="character" w:styleId="7">
    <w:name w:val="Strong"/>
    <w:qFormat/>
    <w:uiPriority w:val="0"/>
    <w:rPr>
      <w:b/>
      <w:bCs/>
    </w:rPr>
  </w:style>
  <w:style w:type="character" w:customStyle="1" w:styleId="8">
    <w:name w:val="fontstyle01"/>
    <w:qFormat/>
    <w:uiPriority w:val="0"/>
    <w:rPr>
      <w:rFonts w:hint="default" w:ascii="TimesNewRomanPS-BoldMT" w:hAnsi="TimesNewRomanPS-BoldMT"/>
      <w:b/>
      <w:bCs/>
      <w:color w:val="000000"/>
      <w:sz w:val="28"/>
      <w:szCs w:val="28"/>
    </w:rPr>
  </w:style>
  <w:style w:type="paragraph" w:styleId="9">
    <w:name w:val="List Paragraph"/>
    <w:basedOn w:val="1"/>
    <w:qFormat/>
    <w:uiPriority w:val="99"/>
    <w:pPr>
      <w:widowControl w:val="0"/>
      <w:spacing w:after="0" w:line="240" w:lineRule="auto"/>
      <w:ind w:left="720"/>
      <w:contextualSpacing/>
    </w:pPr>
    <w:rPr>
      <w:rFonts w:ascii="Times New Roman" w:hAnsi="Times New Roman" w:eastAsia="Times New Roman"/>
    </w:rPr>
  </w:style>
  <w:style w:type="character" w:customStyle="1" w:styleId="10">
    <w:name w:val="fontstyle21"/>
    <w:qFormat/>
    <w:uiPriority w:val="0"/>
    <w:rPr>
      <w:rFonts w:hint="default" w:ascii="TimesNewRomanPSMT" w:hAnsi="TimesNewRomanPSMT"/>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2024-08-11T04:11:00Z</dcterms:created>
  <dc:creator>Binh Le</dc:creator>
  <cp:lastModifiedBy>Binh Le</cp:lastModifiedBy>
  <dcterms:modified xsi:type="dcterms:W3CDTF">2024-08-11T04:12:39Z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E8FD172CB6454ECAA0576F0BC14969E5_11</vt:lpwstr>
  </property>
</Properties>
</file>